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33" w:rsidRPr="00153E5C" w:rsidRDefault="003913ED" w:rsidP="009F6B33">
      <w:pPr>
        <w:autoSpaceDE w:val="0"/>
        <w:autoSpaceDN w:val="0"/>
        <w:adjustRightInd w:val="0"/>
        <w:rPr>
          <w:sz w:val="28"/>
          <w:szCs w:val="28"/>
        </w:rPr>
      </w:pPr>
      <w:r>
        <w:rPr>
          <w:rFonts w:ascii="Arial" w:hAnsi="Arial" w:cs="Arial"/>
          <w:b/>
          <w:bCs/>
          <w:color w:val="0E5F7E"/>
          <w:sz w:val="28"/>
          <w:szCs w:val="28"/>
        </w:rPr>
        <w:t xml:space="preserve">CADENAS ist autorisierter </w:t>
      </w:r>
      <w:proofErr w:type="spellStart"/>
      <w:r>
        <w:rPr>
          <w:rFonts w:ascii="Arial" w:hAnsi="Arial" w:cs="Arial"/>
          <w:b/>
          <w:bCs/>
          <w:color w:val="0E5F7E"/>
          <w:sz w:val="28"/>
          <w:szCs w:val="28"/>
        </w:rPr>
        <w:t>eCl@ss</w:t>
      </w:r>
      <w:proofErr w:type="spellEnd"/>
      <w:r w:rsidR="00584D59">
        <w:rPr>
          <w:rFonts w:ascii="Arial" w:hAnsi="Arial" w:cs="Arial"/>
          <w:b/>
          <w:bCs/>
          <w:color w:val="0E5F7E"/>
          <w:sz w:val="28"/>
          <w:szCs w:val="28"/>
        </w:rPr>
        <w:t xml:space="preserve"> </w:t>
      </w:r>
      <w:r>
        <w:rPr>
          <w:rFonts w:ascii="Arial" w:hAnsi="Arial" w:cs="Arial"/>
          <w:b/>
          <w:bCs/>
          <w:color w:val="0E5F7E"/>
          <w:sz w:val="28"/>
          <w:szCs w:val="28"/>
        </w:rPr>
        <w:t>IT</w:t>
      </w:r>
      <w:r w:rsidR="00584D59">
        <w:rPr>
          <w:rFonts w:ascii="Arial" w:hAnsi="Arial" w:cs="Arial"/>
          <w:b/>
          <w:bCs/>
          <w:color w:val="0E5F7E"/>
          <w:sz w:val="28"/>
          <w:szCs w:val="28"/>
        </w:rPr>
        <w:t>-</w:t>
      </w:r>
      <w:r>
        <w:rPr>
          <w:rFonts w:ascii="Arial" w:hAnsi="Arial" w:cs="Arial"/>
          <w:b/>
          <w:bCs/>
          <w:color w:val="0E5F7E"/>
          <w:sz w:val="28"/>
          <w:szCs w:val="28"/>
        </w:rPr>
        <w:t>Service Provider</w:t>
      </w:r>
    </w:p>
    <w:p w:rsidR="009F6B33" w:rsidRPr="00F13097" w:rsidRDefault="00976409" w:rsidP="009F6B33">
      <w:pPr>
        <w:autoSpaceDE w:val="0"/>
        <w:autoSpaceDN w:val="0"/>
        <w:adjustRightInd w:val="0"/>
        <w:rPr>
          <w:rFonts w:ascii="Arial" w:hAnsi="Arial" w:cs="Arial"/>
          <w:bCs/>
          <w:color w:val="0E5F7E"/>
        </w:rPr>
      </w:pPr>
      <w:r>
        <w:rPr>
          <w:rFonts w:ascii="Arial" w:hAnsi="Arial" w:cs="Arial"/>
          <w:bCs/>
          <w:color w:val="0E5F7E"/>
        </w:rPr>
        <w:t>Ansprechpartner für</w:t>
      </w:r>
      <w:r w:rsidR="003913ED">
        <w:rPr>
          <w:rFonts w:ascii="Arial" w:hAnsi="Arial" w:cs="Arial"/>
          <w:bCs/>
          <w:color w:val="0E5F7E"/>
        </w:rPr>
        <w:t xml:space="preserve"> Klassifizierung</w:t>
      </w:r>
      <w:r w:rsidR="0004050A">
        <w:rPr>
          <w:rFonts w:ascii="Arial" w:hAnsi="Arial" w:cs="Arial"/>
          <w:bCs/>
          <w:color w:val="0E5F7E"/>
        </w:rPr>
        <w:t xml:space="preserve"> nach</w:t>
      </w:r>
      <w:r w:rsidR="0004050A" w:rsidRPr="0004050A">
        <w:rPr>
          <w:rFonts w:ascii="Arial" w:hAnsi="Arial" w:cs="Arial"/>
          <w:bCs/>
          <w:color w:val="0E5F7E"/>
        </w:rPr>
        <w:t xml:space="preserve"> </w:t>
      </w:r>
      <w:proofErr w:type="spellStart"/>
      <w:r w:rsidR="0004050A">
        <w:rPr>
          <w:rFonts w:ascii="Arial" w:hAnsi="Arial" w:cs="Arial"/>
          <w:bCs/>
          <w:color w:val="0E5F7E"/>
        </w:rPr>
        <w:t>eCl@ss</w:t>
      </w:r>
      <w:proofErr w:type="spellEnd"/>
      <w:r w:rsidR="003913ED">
        <w:rPr>
          <w:rFonts w:ascii="Arial" w:hAnsi="Arial" w:cs="Arial"/>
          <w:bCs/>
          <w:color w:val="0E5F7E"/>
        </w:rPr>
        <w:t xml:space="preserve"> in PARTsolutions</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3913ED" w:rsidRDefault="008C207A" w:rsidP="003913ED">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 xml:space="preserve">Augsburg, </w:t>
      </w:r>
      <w:r w:rsidR="00AB55A7">
        <w:rPr>
          <w:rFonts w:ascii="Arial" w:hAnsi="Arial" w:cs="Arial"/>
          <w:b/>
          <w:sz w:val="20"/>
          <w:szCs w:val="20"/>
        </w:rPr>
        <w:t>12</w:t>
      </w:r>
      <w:r w:rsidR="00E45656" w:rsidRPr="00BF1E54">
        <w:rPr>
          <w:rFonts w:ascii="Arial" w:hAnsi="Arial" w:cs="Arial"/>
          <w:b/>
          <w:sz w:val="20"/>
          <w:szCs w:val="20"/>
        </w:rPr>
        <w:t xml:space="preserve">. </w:t>
      </w:r>
      <w:r w:rsidR="003913ED">
        <w:rPr>
          <w:rFonts w:ascii="Arial" w:hAnsi="Arial" w:cs="Arial"/>
          <w:b/>
          <w:sz w:val="20"/>
          <w:szCs w:val="20"/>
        </w:rPr>
        <w:t>April</w:t>
      </w:r>
      <w:r w:rsidR="00F23D4F">
        <w:rPr>
          <w:rFonts w:ascii="Arial" w:hAnsi="Arial" w:cs="Arial"/>
          <w:b/>
          <w:sz w:val="20"/>
          <w:szCs w:val="20"/>
        </w:rPr>
        <w:t xml:space="preserve"> 2012</w:t>
      </w:r>
      <w:r w:rsidRPr="00BF1E54">
        <w:rPr>
          <w:rFonts w:ascii="Arial" w:hAnsi="Arial" w:cs="Arial"/>
          <w:b/>
          <w:sz w:val="20"/>
          <w:szCs w:val="20"/>
        </w:rPr>
        <w:t>.</w:t>
      </w:r>
      <w:r w:rsidRPr="00BF1E54">
        <w:rPr>
          <w:rFonts w:ascii="Arial" w:hAnsi="Arial" w:cs="Arial"/>
          <w:sz w:val="20"/>
          <w:szCs w:val="20"/>
        </w:rPr>
        <w:t xml:space="preserve"> </w:t>
      </w:r>
      <w:r w:rsidR="003913ED">
        <w:rPr>
          <w:rFonts w:ascii="Arial" w:hAnsi="Arial" w:cs="Arial"/>
          <w:sz w:val="20"/>
          <w:szCs w:val="20"/>
        </w:rPr>
        <w:t xml:space="preserve">Der Augsburger Softwarehersteller CADENAS GmbH ist seit </w:t>
      </w:r>
      <w:r w:rsidR="008637C0" w:rsidRPr="008637C0">
        <w:rPr>
          <w:rFonts w:ascii="Arial" w:hAnsi="Arial" w:cs="Arial"/>
          <w:sz w:val="20"/>
          <w:szCs w:val="20"/>
        </w:rPr>
        <w:t>Anfang April</w:t>
      </w:r>
      <w:r w:rsidR="003913ED">
        <w:rPr>
          <w:rFonts w:ascii="Arial" w:hAnsi="Arial" w:cs="Arial"/>
          <w:sz w:val="20"/>
          <w:szCs w:val="20"/>
        </w:rPr>
        <w:t xml:space="preserve"> autorisierter </w:t>
      </w:r>
      <w:proofErr w:type="spellStart"/>
      <w:r w:rsidR="00584D59">
        <w:rPr>
          <w:rFonts w:ascii="Arial" w:hAnsi="Arial" w:cs="Arial"/>
          <w:sz w:val="20"/>
          <w:szCs w:val="20"/>
        </w:rPr>
        <w:t>eCl@ss</w:t>
      </w:r>
      <w:proofErr w:type="spellEnd"/>
      <w:r w:rsidR="00584D59">
        <w:rPr>
          <w:rFonts w:ascii="Arial" w:hAnsi="Arial" w:cs="Arial"/>
          <w:sz w:val="20"/>
          <w:szCs w:val="20"/>
        </w:rPr>
        <w:t xml:space="preserve"> </w:t>
      </w:r>
      <w:r w:rsidR="003913ED" w:rsidRPr="003913ED">
        <w:rPr>
          <w:rFonts w:ascii="Arial" w:hAnsi="Arial" w:cs="Arial"/>
          <w:sz w:val="20"/>
          <w:szCs w:val="20"/>
        </w:rPr>
        <w:t>IT-Service</w:t>
      </w:r>
      <w:r w:rsidR="00584D59">
        <w:rPr>
          <w:rFonts w:ascii="Arial" w:hAnsi="Arial" w:cs="Arial"/>
          <w:sz w:val="20"/>
          <w:szCs w:val="20"/>
        </w:rPr>
        <w:t xml:space="preserve"> </w:t>
      </w:r>
      <w:r w:rsidR="003913ED" w:rsidRPr="003913ED">
        <w:rPr>
          <w:rFonts w:ascii="Arial" w:hAnsi="Arial" w:cs="Arial"/>
          <w:sz w:val="20"/>
          <w:szCs w:val="20"/>
        </w:rPr>
        <w:t>Provider. Oftmals</w:t>
      </w:r>
      <w:r w:rsidR="003913ED">
        <w:rPr>
          <w:rFonts w:ascii="Arial" w:hAnsi="Arial" w:cs="Arial"/>
          <w:sz w:val="20"/>
          <w:szCs w:val="20"/>
        </w:rPr>
        <w:t xml:space="preserve"> stellen sich bei der Einführung von </w:t>
      </w:r>
      <w:proofErr w:type="spellStart"/>
      <w:r w:rsidR="003913ED">
        <w:rPr>
          <w:rFonts w:ascii="Arial" w:hAnsi="Arial" w:cs="Arial"/>
          <w:sz w:val="20"/>
          <w:szCs w:val="20"/>
        </w:rPr>
        <w:t>eCl@ss</w:t>
      </w:r>
      <w:proofErr w:type="spellEnd"/>
      <w:r w:rsidR="003913ED" w:rsidRPr="003913ED">
        <w:rPr>
          <w:rFonts w:ascii="Arial" w:hAnsi="Arial" w:cs="Arial"/>
          <w:sz w:val="20"/>
          <w:szCs w:val="20"/>
        </w:rPr>
        <w:t xml:space="preserve"> </w:t>
      </w:r>
      <w:r w:rsidR="003913ED">
        <w:rPr>
          <w:rFonts w:ascii="Arial" w:hAnsi="Arial" w:cs="Arial"/>
          <w:sz w:val="20"/>
          <w:szCs w:val="20"/>
        </w:rPr>
        <w:t xml:space="preserve">konkrete Fragen zur Implementation von </w:t>
      </w:r>
      <w:proofErr w:type="spellStart"/>
      <w:r w:rsidR="003913ED">
        <w:rPr>
          <w:rFonts w:ascii="Arial" w:hAnsi="Arial" w:cs="Arial"/>
          <w:sz w:val="20"/>
          <w:szCs w:val="20"/>
        </w:rPr>
        <w:t>eCl@ss</w:t>
      </w:r>
      <w:proofErr w:type="spellEnd"/>
      <w:r w:rsidR="003913ED">
        <w:rPr>
          <w:rFonts w:ascii="Arial" w:hAnsi="Arial" w:cs="Arial"/>
          <w:sz w:val="20"/>
          <w:szCs w:val="20"/>
        </w:rPr>
        <w:t xml:space="preserve"> Standards in ein bestimmtes IT System. Für das Strategische Teilemanagement PARTsolutions bietet CADENAS als IT-Service</w:t>
      </w:r>
      <w:r w:rsidR="001C79DC">
        <w:rPr>
          <w:rFonts w:ascii="Arial" w:hAnsi="Arial" w:cs="Arial"/>
          <w:sz w:val="20"/>
          <w:szCs w:val="20"/>
        </w:rPr>
        <w:t xml:space="preserve"> </w:t>
      </w:r>
      <w:r w:rsidR="003913ED">
        <w:rPr>
          <w:rFonts w:ascii="Arial" w:hAnsi="Arial" w:cs="Arial"/>
          <w:sz w:val="20"/>
          <w:szCs w:val="20"/>
        </w:rPr>
        <w:t xml:space="preserve">Provider </w:t>
      </w:r>
      <w:r w:rsidR="00DA605D">
        <w:rPr>
          <w:rFonts w:ascii="Arial" w:hAnsi="Arial" w:cs="Arial"/>
          <w:sz w:val="20"/>
          <w:szCs w:val="20"/>
        </w:rPr>
        <w:t xml:space="preserve">ab sofort </w:t>
      </w:r>
      <w:r w:rsidR="003913ED">
        <w:rPr>
          <w:rFonts w:ascii="Arial" w:hAnsi="Arial" w:cs="Arial"/>
          <w:sz w:val="20"/>
          <w:szCs w:val="20"/>
        </w:rPr>
        <w:t xml:space="preserve">entsprechende Beratungs- und Unterstützungsleistungen an, um die nachhaltige Verbreitung von </w:t>
      </w:r>
      <w:proofErr w:type="spellStart"/>
      <w:r w:rsidR="003913ED">
        <w:rPr>
          <w:rFonts w:ascii="Arial" w:hAnsi="Arial" w:cs="Arial"/>
          <w:sz w:val="20"/>
          <w:szCs w:val="20"/>
        </w:rPr>
        <w:t>eCl@ss</w:t>
      </w:r>
      <w:proofErr w:type="spellEnd"/>
      <w:r w:rsidR="003913ED">
        <w:rPr>
          <w:rFonts w:ascii="Arial" w:hAnsi="Arial" w:cs="Arial"/>
          <w:sz w:val="20"/>
          <w:szCs w:val="20"/>
        </w:rPr>
        <w:t xml:space="preserve"> weiter zu fördern.</w:t>
      </w:r>
    </w:p>
    <w:p w:rsidR="00584D59" w:rsidRDefault="00584D59" w:rsidP="003913ED">
      <w:pPr>
        <w:pStyle w:val="Kopfzeile"/>
        <w:tabs>
          <w:tab w:val="clear" w:pos="4536"/>
          <w:tab w:val="clear" w:pos="9072"/>
          <w:tab w:val="left" w:pos="11199"/>
        </w:tabs>
        <w:spacing w:line="360" w:lineRule="auto"/>
        <w:ind w:right="-1"/>
        <w:jc w:val="both"/>
        <w:rPr>
          <w:rFonts w:ascii="Arial" w:hAnsi="Arial" w:cs="Arial"/>
          <w:sz w:val="20"/>
          <w:szCs w:val="20"/>
        </w:rPr>
      </w:pPr>
    </w:p>
    <w:p w:rsidR="00584D59" w:rsidRDefault="00584D59" w:rsidP="00584D59">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Der Umfang der CADENAS Dienstleistungen beinhaltet </w:t>
      </w:r>
      <w:r w:rsidR="001C79DC">
        <w:rPr>
          <w:rFonts w:ascii="Arial" w:hAnsi="Arial" w:cs="Arial"/>
          <w:sz w:val="20"/>
          <w:szCs w:val="20"/>
        </w:rPr>
        <w:t>unter anderem</w:t>
      </w:r>
      <w:r>
        <w:rPr>
          <w:rFonts w:ascii="Arial" w:hAnsi="Arial" w:cs="Arial"/>
          <w:sz w:val="20"/>
          <w:szCs w:val="20"/>
        </w:rPr>
        <w:t>:</w:t>
      </w:r>
    </w:p>
    <w:p w:rsidR="00584D59" w:rsidRDefault="00584D59" w:rsidP="00584D59">
      <w:pPr>
        <w:pStyle w:val="Kopfzeile"/>
        <w:tabs>
          <w:tab w:val="clear" w:pos="4536"/>
          <w:tab w:val="clear" w:pos="9072"/>
          <w:tab w:val="left" w:pos="11199"/>
        </w:tabs>
        <w:spacing w:line="360" w:lineRule="auto"/>
        <w:ind w:right="-1"/>
        <w:jc w:val="both"/>
        <w:rPr>
          <w:rFonts w:ascii="Arial" w:hAnsi="Arial" w:cs="Arial"/>
          <w:sz w:val="20"/>
          <w:szCs w:val="20"/>
        </w:rPr>
      </w:pPr>
    </w:p>
    <w:p w:rsidR="00584D59" w:rsidRDefault="00584D59" w:rsidP="00DA605D">
      <w:pPr>
        <w:pStyle w:val="Kopfzeile"/>
        <w:numPr>
          <w:ilvl w:val="0"/>
          <w:numId w:val="31"/>
        </w:numPr>
        <w:tabs>
          <w:tab w:val="clear" w:pos="4536"/>
          <w:tab w:val="clear" w:pos="9072"/>
          <w:tab w:val="left" w:pos="11199"/>
        </w:tabs>
        <w:spacing w:line="360" w:lineRule="auto"/>
        <w:ind w:right="-1"/>
        <w:rPr>
          <w:rFonts w:ascii="Arial" w:hAnsi="Arial" w:cs="Arial"/>
          <w:sz w:val="20"/>
          <w:szCs w:val="20"/>
        </w:rPr>
      </w:pPr>
      <w:proofErr w:type="spellStart"/>
      <w:r>
        <w:rPr>
          <w:rFonts w:ascii="Arial" w:hAnsi="Arial" w:cs="Arial"/>
          <w:sz w:val="20"/>
          <w:szCs w:val="20"/>
        </w:rPr>
        <w:t>eCl@ss</w:t>
      </w:r>
      <w:proofErr w:type="spellEnd"/>
      <w:r>
        <w:rPr>
          <w:rFonts w:ascii="Arial" w:hAnsi="Arial" w:cs="Arial"/>
          <w:sz w:val="20"/>
          <w:szCs w:val="20"/>
        </w:rPr>
        <w:t xml:space="preserve"> Einstiegs- und Einführungsberatung </w:t>
      </w:r>
    </w:p>
    <w:p w:rsidR="00584D59" w:rsidRDefault="00584D59" w:rsidP="00DA605D">
      <w:pPr>
        <w:pStyle w:val="Kopfzeile"/>
        <w:numPr>
          <w:ilvl w:val="0"/>
          <w:numId w:val="31"/>
        </w:numPr>
        <w:tabs>
          <w:tab w:val="clear" w:pos="4536"/>
          <w:tab w:val="clear" w:pos="9072"/>
          <w:tab w:val="left" w:pos="11199"/>
        </w:tabs>
        <w:spacing w:line="360" w:lineRule="auto"/>
        <w:ind w:right="-1"/>
        <w:rPr>
          <w:rFonts w:ascii="Arial" w:hAnsi="Arial" w:cs="Arial"/>
          <w:sz w:val="20"/>
          <w:szCs w:val="20"/>
        </w:rPr>
      </w:pPr>
      <w:r>
        <w:rPr>
          <w:rFonts w:ascii="Arial" w:hAnsi="Arial" w:cs="Arial"/>
          <w:sz w:val="20"/>
          <w:szCs w:val="20"/>
        </w:rPr>
        <w:t xml:space="preserve">Integration von </w:t>
      </w:r>
      <w:proofErr w:type="spellStart"/>
      <w:r>
        <w:rPr>
          <w:rFonts w:ascii="Arial" w:hAnsi="Arial" w:cs="Arial"/>
          <w:sz w:val="20"/>
          <w:szCs w:val="20"/>
        </w:rPr>
        <w:t>eCl@ss</w:t>
      </w:r>
      <w:proofErr w:type="spellEnd"/>
      <w:r>
        <w:rPr>
          <w:rFonts w:ascii="Arial" w:hAnsi="Arial" w:cs="Arial"/>
          <w:sz w:val="20"/>
          <w:szCs w:val="20"/>
        </w:rPr>
        <w:t xml:space="preserve"> als Klassifikationssystem in PARTsolutions und SAP R/3 MM </w:t>
      </w:r>
    </w:p>
    <w:p w:rsidR="00584D59" w:rsidRDefault="00584D59" w:rsidP="00DA605D">
      <w:pPr>
        <w:pStyle w:val="Kopfzeile"/>
        <w:numPr>
          <w:ilvl w:val="0"/>
          <w:numId w:val="31"/>
        </w:numPr>
        <w:tabs>
          <w:tab w:val="clear" w:pos="4536"/>
          <w:tab w:val="clear" w:pos="9072"/>
          <w:tab w:val="left" w:pos="11199"/>
        </w:tabs>
        <w:spacing w:line="360" w:lineRule="auto"/>
        <w:ind w:right="-1"/>
        <w:rPr>
          <w:rFonts w:ascii="Arial" w:hAnsi="Arial" w:cs="Arial"/>
          <w:sz w:val="20"/>
          <w:szCs w:val="20"/>
        </w:rPr>
      </w:pPr>
      <w:r>
        <w:rPr>
          <w:rFonts w:ascii="Arial" w:hAnsi="Arial" w:cs="Arial"/>
          <w:sz w:val="20"/>
          <w:szCs w:val="20"/>
        </w:rPr>
        <w:t xml:space="preserve">Verwendung von </w:t>
      </w:r>
      <w:proofErr w:type="spellStart"/>
      <w:r>
        <w:rPr>
          <w:rFonts w:ascii="Arial" w:hAnsi="Arial" w:cs="Arial"/>
          <w:sz w:val="20"/>
          <w:szCs w:val="20"/>
        </w:rPr>
        <w:t>eCl@ss</w:t>
      </w:r>
      <w:proofErr w:type="spellEnd"/>
      <w:r>
        <w:rPr>
          <w:rFonts w:ascii="Arial" w:hAnsi="Arial" w:cs="Arial"/>
          <w:sz w:val="20"/>
          <w:szCs w:val="20"/>
        </w:rPr>
        <w:t xml:space="preserve"> in der Katalogerstellungssoftware eCATALOGsolutions von CADENAS</w:t>
      </w:r>
    </w:p>
    <w:p w:rsidR="00584D59" w:rsidRDefault="00584D59" w:rsidP="00DA605D">
      <w:pPr>
        <w:pStyle w:val="Kopfzeile"/>
        <w:numPr>
          <w:ilvl w:val="0"/>
          <w:numId w:val="31"/>
        </w:numPr>
        <w:tabs>
          <w:tab w:val="clear" w:pos="4536"/>
          <w:tab w:val="clear" w:pos="9072"/>
          <w:tab w:val="left" w:pos="11199"/>
        </w:tabs>
        <w:spacing w:line="360" w:lineRule="auto"/>
        <w:ind w:right="-1"/>
        <w:rPr>
          <w:rFonts w:ascii="Arial" w:hAnsi="Arial" w:cs="Arial"/>
          <w:sz w:val="20"/>
          <w:szCs w:val="20"/>
        </w:rPr>
      </w:pPr>
      <w:r>
        <w:rPr>
          <w:rFonts w:ascii="Arial" w:hAnsi="Arial" w:cs="Arial"/>
          <w:sz w:val="20"/>
          <w:szCs w:val="20"/>
        </w:rPr>
        <w:t xml:space="preserve">Klassifikation von eigenen Bauteilen und Baugruppen sowie Stammdaten nach </w:t>
      </w:r>
      <w:proofErr w:type="spellStart"/>
      <w:r>
        <w:rPr>
          <w:rFonts w:ascii="Arial" w:hAnsi="Arial" w:cs="Arial"/>
          <w:sz w:val="20"/>
          <w:szCs w:val="20"/>
        </w:rPr>
        <w:t>eCl@ss</w:t>
      </w:r>
      <w:proofErr w:type="spellEnd"/>
    </w:p>
    <w:p w:rsidR="00584D59" w:rsidRDefault="00584D59" w:rsidP="00DA605D">
      <w:pPr>
        <w:pStyle w:val="Kopfzeile"/>
        <w:numPr>
          <w:ilvl w:val="0"/>
          <w:numId w:val="31"/>
        </w:numPr>
        <w:tabs>
          <w:tab w:val="clear" w:pos="4536"/>
          <w:tab w:val="clear" w:pos="9072"/>
          <w:tab w:val="left" w:pos="11199"/>
        </w:tabs>
        <w:spacing w:line="360" w:lineRule="auto"/>
        <w:ind w:right="-1"/>
        <w:rPr>
          <w:rFonts w:ascii="Arial" w:hAnsi="Arial" w:cs="Arial"/>
          <w:sz w:val="20"/>
          <w:szCs w:val="20"/>
        </w:rPr>
      </w:pPr>
      <w:r>
        <w:rPr>
          <w:rFonts w:ascii="Arial" w:hAnsi="Arial" w:cs="Arial"/>
          <w:sz w:val="20"/>
          <w:szCs w:val="20"/>
        </w:rPr>
        <w:t xml:space="preserve">Unterstützung bei der Datenbereinigung und der Nutzung von </w:t>
      </w:r>
      <w:proofErr w:type="spellStart"/>
      <w:r>
        <w:rPr>
          <w:rFonts w:ascii="Arial" w:hAnsi="Arial" w:cs="Arial"/>
          <w:sz w:val="20"/>
          <w:szCs w:val="20"/>
        </w:rPr>
        <w:t>eCl@ss</w:t>
      </w:r>
      <w:proofErr w:type="spellEnd"/>
      <w:r>
        <w:rPr>
          <w:rFonts w:ascii="Arial" w:hAnsi="Arial" w:cs="Arial"/>
          <w:sz w:val="20"/>
          <w:szCs w:val="20"/>
        </w:rPr>
        <w:t xml:space="preserve"> als „Identifier“</w:t>
      </w:r>
    </w:p>
    <w:p w:rsidR="00584D59" w:rsidRDefault="00584D59" w:rsidP="00DA605D">
      <w:pPr>
        <w:pStyle w:val="Kopfzeile"/>
        <w:numPr>
          <w:ilvl w:val="0"/>
          <w:numId w:val="31"/>
        </w:numPr>
        <w:tabs>
          <w:tab w:val="clear" w:pos="4536"/>
          <w:tab w:val="clear" w:pos="9072"/>
          <w:tab w:val="left" w:pos="11199"/>
        </w:tabs>
        <w:spacing w:line="360" w:lineRule="auto"/>
        <w:ind w:right="-1"/>
        <w:rPr>
          <w:rFonts w:ascii="Arial" w:hAnsi="Arial" w:cs="Arial"/>
          <w:sz w:val="20"/>
          <w:szCs w:val="20"/>
        </w:rPr>
      </w:pPr>
      <w:r>
        <w:rPr>
          <w:rFonts w:ascii="Arial" w:hAnsi="Arial" w:cs="Arial"/>
          <w:sz w:val="20"/>
          <w:szCs w:val="20"/>
        </w:rPr>
        <w:t xml:space="preserve">Business </w:t>
      </w:r>
      <w:proofErr w:type="spellStart"/>
      <w:r>
        <w:rPr>
          <w:rFonts w:ascii="Arial" w:hAnsi="Arial" w:cs="Arial"/>
          <w:sz w:val="20"/>
          <w:szCs w:val="20"/>
        </w:rPr>
        <w:t>Process</w:t>
      </w:r>
      <w:proofErr w:type="spellEnd"/>
      <w:r>
        <w:rPr>
          <w:rFonts w:ascii="Arial" w:hAnsi="Arial" w:cs="Arial"/>
          <w:sz w:val="20"/>
          <w:szCs w:val="20"/>
        </w:rPr>
        <w:t xml:space="preserve"> Consulting für die unternehmensweite Einführung von </w:t>
      </w:r>
      <w:proofErr w:type="spellStart"/>
      <w:r>
        <w:rPr>
          <w:rFonts w:ascii="Arial" w:hAnsi="Arial" w:cs="Arial"/>
          <w:sz w:val="20"/>
          <w:szCs w:val="20"/>
        </w:rPr>
        <w:t>eCl@ss</w:t>
      </w:r>
      <w:proofErr w:type="spellEnd"/>
    </w:p>
    <w:p w:rsidR="00584D59" w:rsidRDefault="00584D59" w:rsidP="003913ED">
      <w:pPr>
        <w:pStyle w:val="Kopfzeile"/>
        <w:tabs>
          <w:tab w:val="clear" w:pos="4536"/>
          <w:tab w:val="clear" w:pos="9072"/>
          <w:tab w:val="left" w:pos="11199"/>
        </w:tabs>
        <w:spacing w:line="360" w:lineRule="auto"/>
        <w:ind w:right="-1"/>
        <w:jc w:val="both"/>
        <w:rPr>
          <w:rFonts w:ascii="Arial" w:hAnsi="Arial" w:cs="Arial"/>
          <w:sz w:val="20"/>
          <w:szCs w:val="20"/>
        </w:rPr>
      </w:pPr>
    </w:p>
    <w:p w:rsidR="002D60A6" w:rsidRPr="00B4408D" w:rsidRDefault="002D60A6" w:rsidP="00584D59">
      <w:pPr>
        <w:pStyle w:val="Kopfzeile"/>
        <w:tabs>
          <w:tab w:val="clear" w:pos="4536"/>
          <w:tab w:val="clear" w:pos="9072"/>
          <w:tab w:val="left" w:pos="11199"/>
        </w:tabs>
        <w:spacing w:line="360" w:lineRule="auto"/>
        <w:ind w:right="-1"/>
        <w:jc w:val="both"/>
        <w:rPr>
          <w:rFonts w:ascii="Arial" w:hAnsi="Arial" w:cs="Arial"/>
          <w:color w:val="auto"/>
          <w:sz w:val="20"/>
          <w:szCs w:val="20"/>
        </w:rPr>
      </w:pPr>
      <w:r>
        <w:rPr>
          <w:rFonts w:ascii="Arial" w:hAnsi="Arial" w:cs="Arial"/>
          <w:sz w:val="20"/>
          <w:szCs w:val="20"/>
        </w:rPr>
        <w:t>„Als autorisier</w:t>
      </w:r>
      <w:r w:rsidR="00B4408D">
        <w:rPr>
          <w:rFonts w:ascii="Arial" w:hAnsi="Arial" w:cs="Arial"/>
          <w:sz w:val="20"/>
          <w:szCs w:val="20"/>
        </w:rPr>
        <w:t xml:space="preserve">ter </w:t>
      </w:r>
      <w:proofErr w:type="spellStart"/>
      <w:r w:rsidR="00B4408D">
        <w:rPr>
          <w:rFonts w:ascii="Arial" w:hAnsi="Arial" w:cs="Arial"/>
          <w:sz w:val="20"/>
          <w:szCs w:val="20"/>
        </w:rPr>
        <w:t>eCl@ss</w:t>
      </w:r>
      <w:proofErr w:type="spellEnd"/>
      <w:r w:rsidR="00B4408D">
        <w:rPr>
          <w:rFonts w:ascii="Arial" w:hAnsi="Arial" w:cs="Arial"/>
          <w:sz w:val="20"/>
          <w:szCs w:val="20"/>
        </w:rPr>
        <w:t xml:space="preserve"> </w:t>
      </w:r>
      <w:r>
        <w:rPr>
          <w:rFonts w:ascii="Arial" w:hAnsi="Arial" w:cs="Arial"/>
          <w:sz w:val="20"/>
          <w:szCs w:val="20"/>
        </w:rPr>
        <w:t>IT-Service</w:t>
      </w:r>
      <w:r w:rsidR="00B4408D">
        <w:rPr>
          <w:rFonts w:ascii="Arial" w:hAnsi="Arial" w:cs="Arial"/>
          <w:sz w:val="20"/>
          <w:szCs w:val="20"/>
        </w:rPr>
        <w:t xml:space="preserve"> </w:t>
      </w:r>
      <w:r>
        <w:rPr>
          <w:rFonts w:ascii="Arial" w:hAnsi="Arial" w:cs="Arial"/>
          <w:sz w:val="20"/>
          <w:szCs w:val="20"/>
        </w:rPr>
        <w:t xml:space="preserve">Provider wissen wir, dass </w:t>
      </w:r>
      <w:proofErr w:type="spellStart"/>
      <w:r>
        <w:rPr>
          <w:rFonts w:ascii="Arial" w:hAnsi="Arial" w:cs="Arial"/>
          <w:sz w:val="20"/>
          <w:szCs w:val="20"/>
        </w:rPr>
        <w:t>e</w:t>
      </w:r>
      <w:r w:rsidR="00264397">
        <w:rPr>
          <w:rFonts w:ascii="Arial" w:hAnsi="Arial" w:cs="Arial"/>
          <w:sz w:val="20"/>
          <w:szCs w:val="20"/>
        </w:rPr>
        <w:t>C</w:t>
      </w:r>
      <w:r>
        <w:rPr>
          <w:rFonts w:ascii="Arial" w:hAnsi="Arial" w:cs="Arial"/>
          <w:sz w:val="20"/>
          <w:szCs w:val="20"/>
        </w:rPr>
        <w:t>l@ss</w:t>
      </w:r>
      <w:proofErr w:type="spellEnd"/>
      <w:r>
        <w:rPr>
          <w:rFonts w:ascii="Arial" w:hAnsi="Arial" w:cs="Arial"/>
          <w:sz w:val="20"/>
          <w:szCs w:val="20"/>
        </w:rPr>
        <w:t xml:space="preserve"> unseren Kunden zahlreiche Mehrwerte bieten kann. So stellen die Hersteller von Norm- und Katalogteilen oft</w:t>
      </w:r>
      <w:r w:rsidR="00264397">
        <w:rPr>
          <w:rFonts w:ascii="Arial" w:hAnsi="Arial" w:cs="Arial"/>
          <w:sz w:val="20"/>
          <w:szCs w:val="20"/>
        </w:rPr>
        <w:t>mals</w:t>
      </w:r>
      <w:r>
        <w:rPr>
          <w:rFonts w:ascii="Arial" w:hAnsi="Arial" w:cs="Arial"/>
          <w:sz w:val="20"/>
          <w:szCs w:val="20"/>
        </w:rPr>
        <w:t xml:space="preserve"> bereits die Information über die richtige </w:t>
      </w:r>
      <w:proofErr w:type="spellStart"/>
      <w:r>
        <w:rPr>
          <w:rFonts w:ascii="Arial" w:hAnsi="Arial" w:cs="Arial"/>
          <w:sz w:val="20"/>
          <w:szCs w:val="20"/>
        </w:rPr>
        <w:t>eCl@ss</w:t>
      </w:r>
      <w:proofErr w:type="spellEnd"/>
      <w:r>
        <w:rPr>
          <w:rFonts w:ascii="Arial" w:hAnsi="Arial" w:cs="Arial"/>
          <w:sz w:val="20"/>
          <w:szCs w:val="20"/>
        </w:rPr>
        <w:t xml:space="preserve"> Klasse zur Verfügung. Ein Vorteil</w:t>
      </w:r>
      <w:r w:rsidR="00DA605D">
        <w:rPr>
          <w:rFonts w:ascii="Arial" w:hAnsi="Arial" w:cs="Arial"/>
          <w:sz w:val="20"/>
          <w:szCs w:val="20"/>
        </w:rPr>
        <w:t>,</w:t>
      </w:r>
      <w:r>
        <w:rPr>
          <w:rFonts w:ascii="Arial" w:hAnsi="Arial" w:cs="Arial"/>
          <w:sz w:val="20"/>
          <w:szCs w:val="20"/>
        </w:rPr>
        <w:t xml:space="preserve"> der in Verbindung mit dem </w:t>
      </w:r>
      <w:r w:rsidR="00264397">
        <w:rPr>
          <w:rFonts w:ascii="Arial" w:hAnsi="Arial" w:cs="Arial"/>
          <w:sz w:val="20"/>
          <w:szCs w:val="20"/>
        </w:rPr>
        <w:t>E</w:t>
      </w:r>
      <w:r>
        <w:rPr>
          <w:rFonts w:ascii="Arial" w:hAnsi="Arial" w:cs="Arial"/>
          <w:sz w:val="20"/>
          <w:szCs w:val="20"/>
        </w:rPr>
        <w:t>lektronischen</w:t>
      </w:r>
      <w:r w:rsidR="00264397">
        <w:rPr>
          <w:rFonts w:ascii="Arial" w:hAnsi="Arial" w:cs="Arial"/>
          <w:sz w:val="20"/>
          <w:szCs w:val="20"/>
        </w:rPr>
        <w:t xml:space="preserve"> CAD</w:t>
      </w:r>
      <w:r>
        <w:rPr>
          <w:rFonts w:ascii="Arial" w:hAnsi="Arial" w:cs="Arial"/>
          <w:sz w:val="20"/>
          <w:szCs w:val="20"/>
        </w:rPr>
        <w:t xml:space="preserve"> Produktkatalog in PARTsolutions die automatisierte Klassifikation bestehender und neuer Nor</w:t>
      </w:r>
      <w:r w:rsidR="00264397">
        <w:rPr>
          <w:rFonts w:ascii="Arial" w:hAnsi="Arial" w:cs="Arial"/>
          <w:sz w:val="20"/>
          <w:szCs w:val="20"/>
        </w:rPr>
        <w:t xml:space="preserve">m- und Katalogteile ermöglicht“, so Markus Poppinghuys, </w:t>
      </w:r>
      <w:r w:rsidR="008637C0">
        <w:rPr>
          <w:rFonts w:ascii="Arial" w:hAnsi="Arial" w:cs="Arial"/>
          <w:sz w:val="20"/>
          <w:szCs w:val="20"/>
        </w:rPr>
        <w:t xml:space="preserve">Ansprechpartner bei CADENAS für das Thema </w:t>
      </w:r>
      <w:proofErr w:type="spellStart"/>
      <w:r w:rsidR="008637C0">
        <w:rPr>
          <w:rFonts w:ascii="Arial" w:hAnsi="Arial" w:cs="Arial"/>
          <w:sz w:val="20"/>
          <w:szCs w:val="20"/>
        </w:rPr>
        <w:t>eCl@ss</w:t>
      </w:r>
      <w:proofErr w:type="spellEnd"/>
      <w:r w:rsidR="00B4408D">
        <w:rPr>
          <w:rFonts w:ascii="Arial" w:hAnsi="Arial" w:cs="Arial"/>
          <w:sz w:val="20"/>
          <w:szCs w:val="20"/>
        </w:rPr>
        <w:t>. „</w:t>
      </w:r>
      <w:r>
        <w:rPr>
          <w:rFonts w:ascii="Arial" w:hAnsi="Arial" w:cs="Arial"/>
          <w:sz w:val="20"/>
          <w:szCs w:val="20"/>
        </w:rPr>
        <w:t xml:space="preserve">Zudem eignet sich </w:t>
      </w:r>
      <w:proofErr w:type="spellStart"/>
      <w:r>
        <w:rPr>
          <w:rFonts w:ascii="Arial" w:hAnsi="Arial" w:cs="Arial"/>
          <w:sz w:val="20"/>
          <w:szCs w:val="20"/>
        </w:rPr>
        <w:t>eCl@ss</w:t>
      </w:r>
      <w:proofErr w:type="spellEnd"/>
      <w:r>
        <w:rPr>
          <w:rFonts w:ascii="Arial" w:hAnsi="Arial" w:cs="Arial"/>
          <w:sz w:val="20"/>
          <w:szCs w:val="20"/>
        </w:rPr>
        <w:t xml:space="preserve"> sehr gut, um die k</w:t>
      </w:r>
      <w:r w:rsidR="00264397">
        <w:rPr>
          <w:rFonts w:ascii="Arial" w:hAnsi="Arial" w:cs="Arial"/>
          <w:sz w:val="20"/>
          <w:szCs w:val="20"/>
        </w:rPr>
        <w:t>onzernweite Transparenz über die</w:t>
      </w:r>
      <w:r>
        <w:rPr>
          <w:rFonts w:ascii="Arial" w:hAnsi="Arial" w:cs="Arial"/>
          <w:sz w:val="20"/>
          <w:szCs w:val="20"/>
        </w:rPr>
        <w:t xml:space="preserve"> </w:t>
      </w:r>
      <w:r w:rsidRPr="00B4408D">
        <w:rPr>
          <w:rFonts w:ascii="Arial" w:hAnsi="Arial" w:cs="Arial"/>
          <w:color w:val="auto"/>
          <w:sz w:val="20"/>
          <w:szCs w:val="20"/>
        </w:rPr>
        <w:lastRenderedPageBreak/>
        <w:t>diversen Warengruppen zu erhalten und Kostenvorteile durch Teile- und Lieferantenkonsolidierung in die Praxis umzusetzen.“</w:t>
      </w:r>
    </w:p>
    <w:p w:rsidR="0004050A" w:rsidRPr="00B4408D" w:rsidRDefault="0004050A" w:rsidP="003913ED">
      <w:pPr>
        <w:pStyle w:val="Kopfzeile"/>
        <w:tabs>
          <w:tab w:val="clear" w:pos="4536"/>
          <w:tab w:val="clear" w:pos="9072"/>
          <w:tab w:val="left" w:pos="11199"/>
        </w:tabs>
        <w:spacing w:line="360" w:lineRule="auto"/>
        <w:ind w:right="-1"/>
        <w:jc w:val="both"/>
        <w:rPr>
          <w:rFonts w:ascii="Arial" w:hAnsi="Arial" w:cs="Arial"/>
          <w:color w:val="auto"/>
          <w:sz w:val="20"/>
          <w:szCs w:val="20"/>
        </w:rPr>
      </w:pPr>
    </w:p>
    <w:p w:rsidR="003913ED" w:rsidRDefault="003913ED" w:rsidP="003913ED">
      <w:pPr>
        <w:pStyle w:val="Kopfzeile"/>
        <w:tabs>
          <w:tab w:val="clear" w:pos="4536"/>
          <w:tab w:val="clear" w:pos="9072"/>
        </w:tabs>
        <w:rPr>
          <w:rFonts w:ascii="Arial" w:hAnsi="Arial" w:cs="Arial"/>
          <w:b/>
          <w:bCs/>
          <w:color w:val="0E5F7E"/>
          <w:sz w:val="21"/>
          <w:szCs w:val="21"/>
        </w:rPr>
      </w:pPr>
      <w:r>
        <w:rPr>
          <w:rFonts w:ascii="Arial" w:hAnsi="Arial" w:cs="Arial"/>
          <w:b/>
          <w:bCs/>
          <w:color w:val="0E5F7E"/>
          <w:sz w:val="21"/>
          <w:szCs w:val="21"/>
        </w:rPr>
        <w:t xml:space="preserve">Seit 2008 ist </w:t>
      </w:r>
      <w:r w:rsidRPr="003913ED">
        <w:rPr>
          <w:rFonts w:ascii="Arial" w:hAnsi="Arial" w:cs="Arial"/>
          <w:b/>
          <w:bCs/>
          <w:color w:val="0E5F7E"/>
          <w:sz w:val="21"/>
          <w:szCs w:val="21"/>
        </w:rPr>
        <w:t xml:space="preserve">CADENAS ordentliches </w:t>
      </w:r>
      <w:proofErr w:type="spellStart"/>
      <w:r w:rsidRPr="003913ED">
        <w:rPr>
          <w:rFonts w:ascii="Arial" w:hAnsi="Arial" w:cs="Arial"/>
          <w:b/>
          <w:bCs/>
          <w:color w:val="0E5F7E"/>
          <w:sz w:val="21"/>
          <w:szCs w:val="21"/>
        </w:rPr>
        <w:t>eCl@ss</w:t>
      </w:r>
      <w:proofErr w:type="spellEnd"/>
      <w:r w:rsidRPr="003913ED">
        <w:rPr>
          <w:rFonts w:ascii="Arial" w:hAnsi="Arial" w:cs="Arial"/>
          <w:b/>
          <w:bCs/>
          <w:color w:val="0E5F7E"/>
          <w:sz w:val="21"/>
          <w:szCs w:val="21"/>
        </w:rPr>
        <w:t xml:space="preserve"> Mitglied</w:t>
      </w:r>
    </w:p>
    <w:p w:rsidR="003913ED" w:rsidRPr="003913ED" w:rsidRDefault="003913ED" w:rsidP="003913ED">
      <w:pPr>
        <w:pStyle w:val="Kopfzeile"/>
        <w:tabs>
          <w:tab w:val="clear" w:pos="4536"/>
          <w:tab w:val="clear" w:pos="9072"/>
        </w:tabs>
        <w:rPr>
          <w:rFonts w:ascii="Arial" w:hAnsi="Arial" w:cs="Arial"/>
          <w:b/>
          <w:bCs/>
          <w:color w:val="0E5F7E"/>
          <w:sz w:val="21"/>
          <w:szCs w:val="21"/>
        </w:rPr>
      </w:pPr>
    </w:p>
    <w:p w:rsidR="003913ED" w:rsidRPr="003913ED" w:rsidRDefault="00DA605D" w:rsidP="003913ED">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Der</w:t>
      </w:r>
      <w:r w:rsidR="003913ED" w:rsidRPr="003913ED">
        <w:rPr>
          <w:rFonts w:ascii="Arial" w:hAnsi="Arial" w:cs="Arial"/>
          <w:sz w:val="20"/>
          <w:szCs w:val="20"/>
        </w:rPr>
        <w:t xml:space="preserve"> </w:t>
      </w:r>
      <w:proofErr w:type="spellStart"/>
      <w:r w:rsidR="003913ED" w:rsidRPr="003913ED">
        <w:rPr>
          <w:rFonts w:ascii="Arial" w:hAnsi="Arial" w:cs="Arial"/>
          <w:sz w:val="20"/>
          <w:szCs w:val="20"/>
        </w:rPr>
        <w:t>eCl@ss</w:t>
      </w:r>
      <w:proofErr w:type="spellEnd"/>
      <w:r w:rsidR="003913ED" w:rsidRPr="003913ED">
        <w:rPr>
          <w:rFonts w:ascii="Arial" w:hAnsi="Arial" w:cs="Arial"/>
          <w:sz w:val="20"/>
          <w:szCs w:val="20"/>
        </w:rPr>
        <w:t xml:space="preserve"> e.V. wird vom Bundesministerium für Wirtschaft und Technologie gefördert und steht für einen bereits international verbreiteten, branchenübergreifenden und normenkonformen Standard zur einheitlichen Klassifizierung und Beschreibung von Produkten und Dienstleistungen. Bereits seit April 2008 ist der Augsburger Softwarehersteller CADENAS ordentliches Mitglied im </w:t>
      </w:r>
      <w:proofErr w:type="spellStart"/>
      <w:r w:rsidR="003913ED" w:rsidRPr="003913ED">
        <w:rPr>
          <w:rFonts w:ascii="Arial" w:hAnsi="Arial" w:cs="Arial"/>
          <w:sz w:val="20"/>
          <w:szCs w:val="20"/>
        </w:rPr>
        <w:t>eCl@ss</w:t>
      </w:r>
      <w:proofErr w:type="spellEnd"/>
      <w:r w:rsidR="003913ED" w:rsidRPr="003913ED">
        <w:rPr>
          <w:rFonts w:ascii="Arial" w:hAnsi="Arial" w:cs="Arial"/>
          <w:sz w:val="20"/>
          <w:szCs w:val="20"/>
        </w:rPr>
        <w:t xml:space="preserve"> e.V. Seitdem hat CADENAS in zahlreichen Industriekundenprojekten die Einzelteile, Baugruppen und Systeme von Maschinen und Anlagen erfolgreich nach </w:t>
      </w:r>
      <w:proofErr w:type="spellStart"/>
      <w:r w:rsidR="003913ED" w:rsidRPr="003913ED">
        <w:rPr>
          <w:rFonts w:ascii="Arial" w:hAnsi="Arial" w:cs="Arial"/>
          <w:sz w:val="20"/>
          <w:szCs w:val="20"/>
        </w:rPr>
        <w:t>eCl@ss</w:t>
      </w:r>
      <w:proofErr w:type="spellEnd"/>
      <w:r w:rsidR="003913ED" w:rsidRPr="003913ED">
        <w:rPr>
          <w:rFonts w:ascii="Arial" w:hAnsi="Arial" w:cs="Arial"/>
          <w:sz w:val="20"/>
          <w:szCs w:val="20"/>
        </w:rPr>
        <w:t xml:space="preserve"> Standard klassifiziert. Die CADENAS Softwarelösung</w:t>
      </w:r>
      <w:r w:rsidR="00EA466F">
        <w:rPr>
          <w:rFonts w:ascii="Arial" w:hAnsi="Arial" w:cs="Arial"/>
          <w:sz w:val="20"/>
          <w:szCs w:val="20"/>
        </w:rPr>
        <w:t xml:space="preserve"> PARTsolutions</w:t>
      </w:r>
      <w:r w:rsidR="003913ED" w:rsidRPr="003913ED">
        <w:rPr>
          <w:rFonts w:ascii="Arial" w:hAnsi="Arial" w:cs="Arial"/>
          <w:sz w:val="20"/>
          <w:szCs w:val="20"/>
        </w:rPr>
        <w:t xml:space="preserve"> stellt dazu wichtige Features, wie das textuelle und geometrische Clustering, zur Verfügung.</w:t>
      </w:r>
    </w:p>
    <w:p w:rsidR="003913ED" w:rsidRDefault="003913ED" w:rsidP="0000289A">
      <w:pPr>
        <w:pStyle w:val="Kopfzeile"/>
        <w:tabs>
          <w:tab w:val="clear" w:pos="4536"/>
          <w:tab w:val="clear" w:pos="9072"/>
          <w:tab w:val="left" w:pos="11199"/>
        </w:tabs>
        <w:spacing w:line="360" w:lineRule="auto"/>
        <w:ind w:right="-1"/>
        <w:jc w:val="both"/>
        <w:rPr>
          <w:rFonts w:ascii="Arial" w:hAnsi="Arial" w:cs="Arial"/>
          <w:sz w:val="21"/>
          <w:szCs w:val="21"/>
        </w:rPr>
      </w:pPr>
    </w:p>
    <w:p w:rsidR="00EA466F" w:rsidRDefault="00DA605D" w:rsidP="0000289A">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Bei</w:t>
      </w:r>
      <w:bookmarkStart w:id="0" w:name="_GoBack"/>
      <w:bookmarkEnd w:id="0"/>
      <w:r w:rsidR="008B388B">
        <w:rPr>
          <w:rFonts w:ascii="Arial" w:hAnsi="Arial" w:cs="Arial"/>
          <w:sz w:val="20"/>
          <w:szCs w:val="20"/>
        </w:rPr>
        <w:t xml:space="preserve"> </w:t>
      </w:r>
      <w:r w:rsidR="008B388B" w:rsidRPr="008B388B">
        <w:rPr>
          <w:rFonts w:ascii="Arial" w:hAnsi="Arial" w:cs="Arial"/>
          <w:sz w:val="20"/>
          <w:szCs w:val="20"/>
        </w:rPr>
        <w:t xml:space="preserve">Fragen zur Klassifizierung nach </w:t>
      </w:r>
      <w:proofErr w:type="spellStart"/>
      <w:r w:rsidR="008B388B" w:rsidRPr="008B388B">
        <w:rPr>
          <w:rFonts w:ascii="Arial" w:hAnsi="Arial" w:cs="Arial"/>
          <w:sz w:val="20"/>
          <w:szCs w:val="20"/>
        </w:rPr>
        <w:t>eCl@ss</w:t>
      </w:r>
      <w:proofErr w:type="spellEnd"/>
      <w:r w:rsidR="008B388B" w:rsidRPr="008B388B">
        <w:rPr>
          <w:rFonts w:ascii="Arial" w:hAnsi="Arial" w:cs="Arial"/>
          <w:sz w:val="20"/>
          <w:szCs w:val="20"/>
        </w:rPr>
        <w:t xml:space="preserve"> im Strategischen Teilemanagement PARTsolutions </w:t>
      </w:r>
      <w:r w:rsidR="008B388B">
        <w:rPr>
          <w:rFonts w:ascii="Arial" w:hAnsi="Arial" w:cs="Arial"/>
          <w:sz w:val="20"/>
          <w:szCs w:val="20"/>
        </w:rPr>
        <w:t>steht</w:t>
      </w:r>
      <w:r w:rsidR="008B388B" w:rsidRPr="008B388B">
        <w:rPr>
          <w:rFonts w:ascii="Arial" w:hAnsi="Arial" w:cs="Arial"/>
          <w:sz w:val="20"/>
          <w:szCs w:val="20"/>
        </w:rPr>
        <w:t xml:space="preserve"> CADENAS auf d</w:t>
      </w:r>
      <w:r w:rsidR="00B4408D">
        <w:rPr>
          <w:rFonts w:ascii="Arial" w:hAnsi="Arial" w:cs="Arial"/>
          <w:sz w:val="20"/>
          <w:szCs w:val="20"/>
        </w:rPr>
        <w:t>er Hannover Messe vom 23. bis 27</w:t>
      </w:r>
      <w:r w:rsidR="008B388B" w:rsidRPr="008B388B">
        <w:rPr>
          <w:rFonts w:ascii="Arial" w:hAnsi="Arial" w:cs="Arial"/>
          <w:sz w:val="20"/>
          <w:szCs w:val="20"/>
        </w:rPr>
        <w:t>.04.2012 bei dem Partner ISD Software &amp; Systeme am Messestand B26 in Halle 7</w:t>
      </w:r>
      <w:r w:rsidR="008B388B">
        <w:rPr>
          <w:rFonts w:ascii="Arial" w:hAnsi="Arial" w:cs="Arial"/>
          <w:sz w:val="20"/>
          <w:szCs w:val="20"/>
        </w:rPr>
        <w:t xml:space="preserve"> zur Verfügung</w:t>
      </w:r>
      <w:r w:rsidR="008B388B" w:rsidRPr="008B388B">
        <w:rPr>
          <w:rFonts w:ascii="Arial" w:hAnsi="Arial" w:cs="Arial"/>
          <w:sz w:val="20"/>
          <w:szCs w:val="20"/>
        </w:rPr>
        <w:t>.</w:t>
      </w:r>
    </w:p>
    <w:p w:rsidR="008B388B" w:rsidRPr="008B388B" w:rsidRDefault="008B388B" w:rsidP="0000289A">
      <w:pPr>
        <w:pStyle w:val="Kopfzeile"/>
        <w:tabs>
          <w:tab w:val="clear" w:pos="4536"/>
          <w:tab w:val="clear" w:pos="9072"/>
          <w:tab w:val="left" w:pos="11199"/>
        </w:tabs>
        <w:spacing w:line="360" w:lineRule="auto"/>
        <w:ind w:right="-1"/>
        <w:jc w:val="both"/>
        <w:rPr>
          <w:rFonts w:ascii="Arial" w:hAnsi="Arial" w:cs="Arial"/>
          <w:sz w:val="20"/>
          <w:szCs w:val="20"/>
        </w:rPr>
      </w:pPr>
    </w:p>
    <w:p w:rsidR="00EA466F" w:rsidRDefault="00EA466F" w:rsidP="00EA466F">
      <w:pPr>
        <w:pStyle w:val="Kopfzeile"/>
        <w:tabs>
          <w:tab w:val="clear" w:pos="4536"/>
          <w:tab w:val="clear" w:pos="9072"/>
        </w:tabs>
        <w:rPr>
          <w:rFonts w:ascii="Arial" w:hAnsi="Arial" w:cs="Arial"/>
          <w:b/>
          <w:bCs/>
          <w:color w:val="0E5F7E"/>
          <w:sz w:val="21"/>
          <w:szCs w:val="21"/>
        </w:rPr>
      </w:pPr>
      <w:r w:rsidRPr="00EA466F">
        <w:rPr>
          <w:rFonts w:ascii="Arial" w:hAnsi="Arial" w:cs="Arial"/>
          <w:b/>
          <w:bCs/>
          <w:color w:val="0E5F7E"/>
          <w:sz w:val="21"/>
          <w:szCs w:val="21"/>
        </w:rPr>
        <w:t xml:space="preserve">Weitere Informationen zu </w:t>
      </w:r>
      <w:proofErr w:type="spellStart"/>
      <w:r w:rsidRPr="00EA466F">
        <w:rPr>
          <w:rFonts w:ascii="Arial" w:hAnsi="Arial" w:cs="Arial"/>
          <w:b/>
          <w:bCs/>
          <w:color w:val="0E5F7E"/>
          <w:sz w:val="21"/>
          <w:szCs w:val="21"/>
        </w:rPr>
        <w:t>eCl@ss</w:t>
      </w:r>
      <w:proofErr w:type="spellEnd"/>
      <w:r w:rsidRPr="00EA466F">
        <w:rPr>
          <w:rFonts w:ascii="Arial" w:hAnsi="Arial" w:cs="Arial"/>
          <w:b/>
          <w:bCs/>
          <w:color w:val="0E5F7E"/>
          <w:sz w:val="21"/>
          <w:szCs w:val="21"/>
        </w:rPr>
        <w:t xml:space="preserve"> </w:t>
      </w:r>
      <w:r w:rsidR="008B388B">
        <w:rPr>
          <w:rFonts w:ascii="Arial" w:hAnsi="Arial" w:cs="Arial"/>
          <w:b/>
          <w:bCs/>
          <w:color w:val="0E5F7E"/>
          <w:sz w:val="21"/>
          <w:szCs w:val="21"/>
        </w:rPr>
        <w:t>unter</w:t>
      </w:r>
      <w:r w:rsidRPr="00EA466F">
        <w:rPr>
          <w:rFonts w:ascii="Arial" w:hAnsi="Arial" w:cs="Arial"/>
          <w:b/>
          <w:bCs/>
          <w:color w:val="0E5F7E"/>
          <w:sz w:val="21"/>
          <w:szCs w:val="21"/>
        </w:rPr>
        <w:t>:</w:t>
      </w:r>
    </w:p>
    <w:p w:rsidR="00EA466F" w:rsidRDefault="00EA466F" w:rsidP="00EA466F">
      <w:pPr>
        <w:pStyle w:val="Kopfzeile"/>
        <w:tabs>
          <w:tab w:val="clear" w:pos="4536"/>
          <w:tab w:val="clear" w:pos="9072"/>
        </w:tabs>
        <w:rPr>
          <w:rFonts w:ascii="Arial" w:hAnsi="Arial" w:cs="Arial"/>
          <w:sz w:val="21"/>
          <w:szCs w:val="21"/>
        </w:rPr>
      </w:pPr>
    </w:p>
    <w:p w:rsidR="00EA466F" w:rsidRPr="00B4408D" w:rsidRDefault="00976409" w:rsidP="00EA466F">
      <w:pPr>
        <w:pStyle w:val="Kopfzeile"/>
        <w:tabs>
          <w:tab w:val="clear" w:pos="4536"/>
          <w:tab w:val="clear" w:pos="9072"/>
          <w:tab w:val="left" w:pos="11199"/>
        </w:tabs>
        <w:spacing w:line="360" w:lineRule="auto"/>
        <w:ind w:right="-1"/>
        <w:jc w:val="both"/>
        <w:rPr>
          <w:rFonts w:ascii="Arial" w:hAnsi="Arial" w:cs="Arial"/>
          <w:sz w:val="20"/>
          <w:szCs w:val="20"/>
        </w:rPr>
      </w:pPr>
      <w:r w:rsidRPr="00B4408D">
        <w:rPr>
          <w:rFonts w:ascii="Arial" w:hAnsi="Arial" w:cs="Arial"/>
          <w:sz w:val="20"/>
          <w:szCs w:val="20"/>
        </w:rPr>
        <w:t>www.eclass.de</w:t>
      </w:r>
    </w:p>
    <w:p w:rsidR="009F6B33" w:rsidRPr="00B4408D" w:rsidRDefault="00EA466F" w:rsidP="00EA466F">
      <w:pPr>
        <w:pStyle w:val="Kopfzeile"/>
        <w:tabs>
          <w:tab w:val="clear" w:pos="4536"/>
          <w:tab w:val="clear" w:pos="9072"/>
          <w:tab w:val="left" w:pos="11199"/>
        </w:tabs>
        <w:spacing w:line="360" w:lineRule="auto"/>
        <w:ind w:right="-1"/>
        <w:jc w:val="both"/>
        <w:rPr>
          <w:rFonts w:ascii="Arial" w:hAnsi="Arial" w:cs="Arial"/>
          <w:sz w:val="20"/>
          <w:szCs w:val="20"/>
        </w:rPr>
      </w:pPr>
      <w:r w:rsidRPr="00B4408D">
        <w:rPr>
          <w:rFonts w:ascii="Arial" w:hAnsi="Arial" w:cs="Arial"/>
          <w:sz w:val="20"/>
          <w:szCs w:val="20"/>
        </w:rPr>
        <w:t>http://wiki.eclass.eu/wiki/Category:IT_Service_Providers</w:t>
      </w:r>
    </w:p>
    <w:p w:rsidR="00F377E7" w:rsidRDefault="00F377E7">
      <w:pPr>
        <w:rPr>
          <w:rFonts w:ascii="Arial" w:hAnsi="Arial" w:cs="Arial"/>
          <w:b/>
          <w:bCs/>
          <w:color w:val="0E5F7E"/>
          <w:sz w:val="21"/>
          <w:szCs w:val="21"/>
        </w:rPr>
      </w:pPr>
    </w:p>
    <w:p w:rsidR="001C79DC" w:rsidRDefault="001C79DC">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p>
    <w:p w:rsidR="00743348" w:rsidRDefault="005B5F27" w:rsidP="00D92450">
      <w:pPr>
        <w:ind w:right="283"/>
        <w:rPr>
          <w:rFonts w:ascii="Arial" w:hAnsi="Arial" w:cs="Arial"/>
          <w:sz w:val="20"/>
          <w:szCs w:val="20"/>
        </w:rPr>
      </w:pPr>
      <w:r>
        <w:rPr>
          <w:rFonts w:ascii="Arial" w:hAnsi="Arial" w:cs="Arial"/>
          <w:b/>
          <w:bCs/>
          <w:noProof/>
          <w:color w:val="0E5F7E"/>
          <w:sz w:val="21"/>
          <w:szCs w:val="21"/>
        </w:rPr>
        <w:drawing>
          <wp:inline distT="0" distB="0" distL="0" distR="0">
            <wp:extent cx="1638300" cy="704850"/>
            <wp:effectExtent l="0" t="0" r="0" b="0"/>
            <wp:docPr id="4" name="Grafik 4" descr="R:\marketing\News&amp;Presse\Entwürfe\DE\eCl@ss-IT-Service-Provider\ecla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eCl@ss-IT-Service-Provider\eclass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04850"/>
                    </a:xfrm>
                    <a:prstGeom prst="rect">
                      <a:avLst/>
                    </a:prstGeom>
                    <a:noFill/>
                    <a:ln>
                      <a:noFill/>
                    </a:ln>
                  </pic:spPr>
                </pic:pic>
              </a:graphicData>
            </a:graphic>
          </wp:inline>
        </w:drawing>
      </w:r>
    </w:p>
    <w:p w:rsidR="00516325" w:rsidRDefault="00516325" w:rsidP="00D92450">
      <w:pPr>
        <w:ind w:right="283"/>
        <w:rPr>
          <w:rFonts w:ascii="Arial" w:hAnsi="Arial" w:cs="Arial"/>
          <w:sz w:val="20"/>
          <w:szCs w:val="20"/>
        </w:rPr>
      </w:pPr>
      <w:r>
        <w:rPr>
          <w:rFonts w:ascii="Arial" w:hAnsi="Arial" w:cs="Arial"/>
          <w:sz w:val="20"/>
          <w:szCs w:val="20"/>
        </w:rPr>
        <w:t>Bildunterschrift: Seit Anfang April</w:t>
      </w:r>
      <w:r w:rsidR="00C43A03">
        <w:rPr>
          <w:rFonts w:ascii="Arial" w:hAnsi="Arial" w:cs="Arial"/>
          <w:sz w:val="20"/>
          <w:szCs w:val="20"/>
        </w:rPr>
        <w:t xml:space="preserve"> 2012</w:t>
      </w:r>
      <w:r>
        <w:rPr>
          <w:rFonts w:ascii="Arial" w:hAnsi="Arial" w:cs="Arial"/>
          <w:sz w:val="20"/>
          <w:szCs w:val="20"/>
        </w:rPr>
        <w:t xml:space="preserve"> ist die CADENAS GmbH autorisierter </w:t>
      </w:r>
      <w:proofErr w:type="spellStart"/>
      <w:r>
        <w:rPr>
          <w:rFonts w:ascii="Arial" w:hAnsi="Arial" w:cs="Arial"/>
          <w:sz w:val="20"/>
          <w:szCs w:val="20"/>
        </w:rPr>
        <w:t>eCl@ss</w:t>
      </w:r>
      <w:proofErr w:type="spellEnd"/>
      <w:r>
        <w:rPr>
          <w:rFonts w:ascii="Arial" w:hAnsi="Arial" w:cs="Arial"/>
          <w:sz w:val="20"/>
          <w:szCs w:val="20"/>
        </w:rPr>
        <w:t xml:space="preserve"> </w:t>
      </w:r>
      <w:r w:rsidRPr="003913ED">
        <w:rPr>
          <w:rFonts w:ascii="Arial" w:hAnsi="Arial" w:cs="Arial"/>
          <w:sz w:val="20"/>
          <w:szCs w:val="20"/>
        </w:rPr>
        <w:t>IT-Service</w:t>
      </w:r>
      <w:r>
        <w:rPr>
          <w:rFonts w:ascii="Arial" w:hAnsi="Arial" w:cs="Arial"/>
          <w:sz w:val="20"/>
          <w:szCs w:val="20"/>
        </w:rPr>
        <w:t xml:space="preserve"> </w:t>
      </w:r>
      <w:r w:rsidRPr="003913ED">
        <w:rPr>
          <w:rFonts w:ascii="Arial" w:hAnsi="Arial" w:cs="Arial"/>
          <w:sz w:val="20"/>
          <w:szCs w:val="20"/>
        </w:rPr>
        <w:t>Provider.</w:t>
      </w:r>
    </w:p>
    <w:p w:rsidR="009F6B33" w:rsidRDefault="009F6B33" w:rsidP="00D92450">
      <w:pPr>
        <w:ind w:right="283"/>
        <w:rPr>
          <w:rFonts w:ascii="Arial" w:hAnsi="Arial" w:cs="Arial"/>
          <w:sz w:val="20"/>
          <w:szCs w:val="20"/>
        </w:rPr>
      </w:pPr>
    </w:p>
    <w:p w:rsidR="00743348" w:rsidRPr="006E0090" w:rsidRDefault="00743348" w:rsidP="00D92450">
      <w:pPr>
        <w:ind w:right="283"/>
        <w:rPr>
          <w:rFonts w:ascii="Arial" w:hAnsi="Arial" w:cs="Arial"/>
          <w:sz w:val="20"/>
          <w:szCs w:val="20"/>
        </w:rPr>
      </w:pPr>
    </w:p>
    <w:p w:rsidR="006E0090" w:rsidRDefault="00486BA1" w:rsidP="00D92450">
      <w:pPr>
        <w:ind w:right="283"/>
        <w:rPr>
          <w:rFonts w:ascii="Arial" w:hAnsi="Arial" w:cs="Arial"/>
          <w:sz w:val="20"/>
          <w:szCs w:val="20"/>
        </w:rPr>
      </w:pPr>
      <w:r>
        <w:rPr>
          <w:rFonts w:ascii="Arial" w:hAnsi="Arial" w:cs="Arial"/>
          <w:sz w:val="20"/>
          <w:szCs w:val="20"/>
        </w:rPr>
        <w:t>2 946</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486BA1">
        <w:rPr>
          <w:rFonts w:ascii="Arial" w:hAnsi="Arial" w:cs="Arial"/>
          <w:sz w:val="20"/>
          <w:szCs w:val="20"/>
        </w:rPr>
        <w:t xml:space="preserve"> und das Logo</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BB2FED" w:rsidRDefault="0000289A" w:rsidP="00B4408D">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1302DD">
        <w:rPr>
          <w:rFonts w:ascii="Arial" w:hAnsi="Arial" w:cs="Arial"/>
          <w:sz w:val="20"/>
          <w:szCs w:val="20"/>
        </w:rPr>
        <w:t>20</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 xml:space="preserve">Initiators und Vordenkers bereits viele wichtige Neuerungen und Trends </w:t>
      </w:r>
      <w:r w:rsidR="0000289A">
        <w:rPr>
          <w:rFonts w:ascii="Arial" w:hAnsi="Arial" w:cs="Arial"/>
          <w:sz w:val="20"/>
          <w:szCs w:val="20"/>
        </w:rPr>
        <w:t xml:space="preserve">in den beiden Geschäftsbereichen </w:t>
      </w:r>
      <w:r w:rsidRPr="00894EBD">
        <w:rPr>
          <w:rFonts w:ascii="Arial" w:hAnsi="Arial" w:cs="Arial"/>
          <w:sz w:val="20"/>
          <w:szCs w:val="20"/>
        </w:rPr>
        <w:t>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Pr="00894EBD"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CAD Teilesuche durch Skizzieren</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9F6B33"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p w:rsidR="00BE7C1F" w:rsidRDefault="00BE7C1F" w:rsidP="0000289A">
      <w:pPr>
        <w:rPr>
          <w:rFonts w:ascii="Arial" w:hAnsi="Arial" w:cs="Arial"/>
          <w:sz w:val="20"/>
          <w:szCs w:val="20"/>
        </w:rPr>
      </w:pPr>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A6" w:rsidRDefault="002D60A6">
      <w:r>
        <w:separator/>
      </w:r>
    </w:p>
  </w:endnote>
  <w:endnote w:type="continuationSeparator" w:id="0">
    <w:p w:rsidR="002D60A6" w:rsidRDefault="002D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A6" w:rsidRDefault="002D60A6"/>
  <w:p w:rsidR="002D60A6" w:rsidRDefault="002D6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2D60A6" w:rsidRPr="00822A7F" w:rsidRDefault="002D60A6">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DA605D">
          <w:rPr>
            <w:rFonts w:ascii="Arial" w:hAnsi="Arial" w:cs="Arial"/>
            <w:noProof/>
            <w:sz w:val="20"/>
            <w:szCs w:val="20"/>
          </w:rPr>
          <w:t>- 2 -</w:t>
        </w:r>
        <w:r w:rsidRPr="00822A7F">
          <w:rPr>
            <w:rFonts w:ascii="Arial" w:hAnsi="Arial" w:cs="Arial"/>
            <w:sz w:val="20"/>
            <w:szCs w:val="20"/>
          </w:rPr>
          <w:fldChar w:fldCharType="end"/>
        </w:r>
      </w:p>
    </w:sdtContent>
  </w:sdt>
  <w:p w:rsidR="002D60A6" w:rsidRDefault="002D60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A6" w:rsidRDefault="002D60A6">
      <w:r>
        <w:separator/>
      </w:r>
    </w:p>
  </w:footnote>
  <w:footnote w:type="continuationSeparator" w:id="0">
    <w:p w:rsidR="002D60A6" w:rsidRDefault="002D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2D60A6"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2D60A6" w:rsidRPr="00EE53E8" w:rsidTr="00E77BD1">
            <w:trPr>
              <w:trHeight w:val="1663"/>
            </w:trPr>
            <w:tc>
              <w:tcPr>
                <w:tcW w:w="9586" w:type="dxa"/>
                <w:vAlign w:val="bottom"/>
              </w:tcPr>
              <w:p w:rsidR="002D60A6" w:rsidRPr="00EE53E8" w:rsidRDefault="002D60A6" w:rsidP="00E45656">
                <w:pPr>
                  <w:pStyle w:val="KopfzeileCNSHeadline1"/>
                </w:pPr>
                <w:r>
                  <w:t>Pressemitteilung</w:t>
                </w:r>
              </w:p>
            </w:tc>
          </w:tr>
        </w:tbl>
        <w:p w:rsidR="002D60A6" w:rsidRPr="00EE53E8" w:rsidRDefault="002D60A6" w:rsidP="00CF322B">
          <w:pPr>
            <w:pStyle w:val="KopfzeileCNSHeadline1"/>
          </w:pPr>
        </w:p>
      </w:tc>
      <w:tc>
        <w:tcPr>
          <w:tcW w:w="1704" w:type="dxa"/>
          <w:vAlign w:val="bottom"/>
        </w:tcPr>
        <w:p w:rsidR="002D60A6" w:rsidRDefault="002D60A6"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2D60A6" w:rsidRPr="00E77BD1" w:rsidRDefault="002D60A6"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2D60A6" w:rsidRPr="002409CF" w:rsidRDefault="002D60A6" w:rsidP="008E67DF">
                          <w:pPr>
                            <w:rPr>
                              <w:rFonts w:ascii="Arial" w:hAnsi="Arial" w:cs="Arial"/>
                              <w:sz w:val="20"/>
                              <w:szCs w:val="20"/>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Pr="00BF1E54" w:rsidRDefault="002D60A6" w:rsidP="00E77BD1">
                          <w:pPr>
                            <w:pStyle w:val="Headline1"/>
                            <w:ind w:left="284"/>
                            <w:rPr>
                              <w:sz w:val="16"/>
                              <w:szCs w:val="16"/>
                            </w:rPr>
                          </w:pPr>
                          <w:r w:rsidRPr="00BF1E54">
                            <w:rPr>
                              <w:sz w:val="16"/>
                              <w:szCs w:val="16"/>
                            </w:rPr>
                            <w:t>Pressekontakt</w:t>
                          </w:r>
                        </w:p>
                        <w:p w:rsidR="002D60A6" w:rsidRPr="00BF1E54" w:rsidRDefault="002D60A6" w:rsidP="00E77BD1">
                          <w:pPr>
                            <w:pStyle w:val="Headline1"/>
                            <w:ind w:left="284"/>
                            <w:rPr>
                              <w:sz w:val="16"/>
                              <w:szCs w:val="16"/>
                            </w:rPr>
                          </w:pP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D60A6" w:rsidRPr="00D92450" w:rsidRDefault="002D60A6" w:rsidP="00E77BD1">
                          <w:pPr>
                            <w:ind w:left="284"/>
                            <w:rPr>
                              <w:rFonts w:ascii="Arial" w:hAnsi="Arial" w:cs="Arial"/>
                              <w:color w:val="808080" w:themeColor="background1" w:themeShade="80"/>
                              <w:sz w:val="16"/>
                              <w:szCs w:val="16"/>
                            </w:rPr>
                          </w:pPr>
                        </w:p>
                        <w:p w:rsidR="002D60A6" w:rsidRPr="00D92450" w:rsidRDefault="002D60A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D60A6" w:rsidRPr="00D92450" w:rsidRDefault="002D60A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D60A6" w:rsidRDefault="002D60A6"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2D60A6" w:rsidRPr="002409CF" w:rsidRDefault="002D60A6" w:rsidP="008E67DF">
                    <w:pPr>
                      <w:rPr>
                        <w:rFonts w:ascii="Arial" w:hAnsi="Arial" w:cs="Arial"/>
                        <w:sz w:val="20"/>
                        <w:szCs w:val="20"/>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Default="002D60A6" w:rsidP="008E67DF">
                    <w:pPr>
                      <w:pStyle w:val="Headline1"/>
                      <w:rPr>
                        <w:sz w:val="21"/>
                        <w:szCs w:val="21"/>
                      </w:rPr>
                    </w:pPr>
                  </w:p>
                  <w:p w:rsidR="002D60A6" w:rsidRPr="00BF1E54" w:rsidRDefault="002D60A6" w:rsidP="00E77BD1">
                    <w:pPr>
                      <w:pStyle w:val="Headline1"/>
                      <w:ind w:left="284"/>
                      <w:rPr>
                        <w:sz w:val="16"/>
                        <w:szCs w:val="16"/>
                      </w:rPr>
                    </w:pPr>
                    <w:r w:rsidRPr="00BF1E54">
                      <w:rPr>
                        <w:sz w:val="16"/>
                        <w:szCs w:val="16"/>
                      </w:rPr>
                      <w:t>Pressekontakt</w:t>
                    </w:r>
                  </w:p>
                  <w:p w:rsidR="002D60A6" w:rsidRPr="00BF1E54" w:rsidRDefault="002D60A6" w:rsidP="00E77BD1">
                    <w:pPr>
                      <w:pStyle w:val="Headline1"/>
                      <w:ind w:left="284"/>
                      <w:rPr>
                        <w:sz w:val="16"/>
                        <w:szCs w:val="16"/>
                      </w:rPr>
                    </w:pP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D60A6" w:rsidRPr="00D92450" w:rsidRDefault="002D60A6" w:rsidP="00E77BD1">
                    <w:pPr>
                      <w:ind w:left="284"/>
                      <w:rPr>
                        <w:rFonts w:ascii="Arial" w:hAnsi="Arial" w:cs="Arial"/>
                        <w:color w:val="808080" w:themeColor="background1" w:themeShade="80"/>
                        <w:sz w:val="16"/>
                        <w:szCs w:val="16"/>
                      </w:rPr>
                    </w:pPr>
                  </w:p>
                  <w:p w:rsidR="002D60A6" w:rsidRPr="00D92450" w:rsidRDefault="002D60A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D60A6" w:rsidRPr="00D92450" w:rsidRDefault="002D60A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D60A6" w:rsidRPr="00D92450" w:rsidRDefault="002D60A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D60A6" w:rsidRDefault="002D60A6"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F72565"/>
    <w:multiLevelType w:val="hybridMultilevel"/>
    <w:tmpl w:val="7CC2B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8F65E3"/>
    <w:multiLevelType w:val="hybridMultilevel"/>
    <w:tmpl w:val="FC8C1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515878"/>
    <w:multiLevelType w:val="multilevel"/>
    <w:tmpl w:val="6974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8">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62C4293"/>
    <w:multiLevelType w:val="hybridMultilevel"/>
    <w:tmpl w:val="A758587A"/>
    <w:lvl w:ilvl="0" w:tplc="DCF665CC">
      <w:start w:val="1"/>
      <w:numFmt w:val="bullet"/>
      <w:lvlText w:val=""/>
      <w:lvlJc w:val="left"/>
      <w:pPr>
        <w:tabs>
          <w:tab w:val="num" w:pos="720"/>
        </w:tabs>
        <w:ind w:left="720" w:hanging="360"/>
      </w:pPr>
      <w:rPr>
        <w:rFonts w:ascii="Wingdings" w:hAnsi="Wingdings" w:hint="default"/>
      </w:rPr>
    </w:lvl>
    <w:lvl w:ilvl="1" w:tplc="E27C5AC0">
      <w:start w:val="1"/>
      <w:numFmt w:val="bullet"/>
      <w:lvlText w:val=""/>
      <w:lvlJc w:val="left"/>
      <w:pPr>
        <w:tabs>
          <w:tab w:val="num" w:pos="1440"/>
        </w:tabs>
        <w:ind w:left="1440" w:hanging="360"/>
      </w:pPr>
      <w:rPr>
        <w:rFonts w:ascii="Wingdings" w:hAnsi="Wingdings" w:hint="default"/>
      </w:rPr>
    </w:lvl>
    <w:lvl w:ilvl="2" w:tplc="E20C7532">
      <w:start w:val="1"/>
      <w:numFmt w:val="bullet"/>
      <w:lvlText w:val=""/>
      <w:lvlJc w:val="left"/>
      <w:pPr>
        <w:tabs>
          <w:tab w:val="num" w:pos="2160"/>
        </w:tabs>
        <w:ind w:left="2160" w:hanging="360"/>
      </w:pPr>
      <w:rPr>
        <w:rFonts w:ascii="Wingdings" w:hAnsi="Wingdings" w:hint="default"/>
      </w:rPr>
    </w:lvl>
    <w:lvl w:ilvl="3" w:tplc="948A0764">
      <w:start w:val="1"/>
      <w:numFmt w:val="bullet"/>
      <w:lvlText w:val=""/>
      <w:lvlJc w:val="left"/>
      <w:pPr>
        <w:tabs>
          <w:tab w:val="num" w:pos="2880"/>
        </w:tabs>
        <w:ind w:left="2880" w:hanging="360"/>
      </w:pPr>
      <w:rPr>
        <w:rFonts w:ascii="Wingdings" w:hAnsi="Wingdings" w:hint="default"/>
      </w:rPr>
    </w:lvl>
    <w:lvl w:ilvl="4" w:tplc="E0AA754A">
      <w:start w:val="1"/>
      <w:numFmt w:val="bullet"/>
      <w:lvlText w:val=""/>
      <w:lvlJc w:val="left"/>
      <w:pPr>
        <w:tabs>
          <w:tab w:val="num" w:pos="3600"/>
        </w:tabs>
        <w:ind w:left="3600" w:hanging="360"/>
      </w:pPr>
      <w:rPr>
        <w:rFonts w:ascii="Wingdings" w:hAnsi="Wingdings" w:hint="default"/>
      </w:rPr>
    </w:lvl>
    <w:lvl w:ilvl="5" w:tplc="34F4D6CC">
      <w:start w:val="1"/>
      <w:numFmt w:val="bullet"/>
      <w:lvlText w:val=""/>
      <w:lvlJc w:val="left"/>
      <w:pPr>
        <w:tabs>
          <w:tab w:val="num" w:pos="4320"/>
        </w:tabs>
        <w:ind w:left="4320" w:hanging="360"/>
      </w:pPr>
      <w:rPr>
        <w:rFonts w:ascii="Wingdings" w:hAnsi="Wingdings" w:hint="default"/>
      </w:rPr>
    </w:lvl>
    <w:lvl w:ilvl="6" w:tplc="D3308AB4">
      <w:start w:val="1"/>
      <w:numFmt w:val="bullet"/>
      <w:lvlText w:val=""/>
      <w:lvlJc w:val="left"/>
      <w:pPr>
        <w:tabs>
          <w:tab w:val="num" w:pos="5040"/>
        </w:tabs>
        <w:ind w:left="5040" w:hanging="360"/>
      </w:pPr>
      <w:rPr>
        <w:rFonts w:ascii="Wingdings" w:hAnsi="Wingdings" w:hint="default"/>
      </w:rPr>
    </w:lvl>
    <w:lvl w:ilvl="7" w:tplc="B824D7AE">
      <w:start w:val="1"/>
      <w:numFmt w:val="bullet"/>
      <w:lvlText w:val=""/>
      <w:lvlJc w:val="left"/>
      <w:pPr>
        <w:tabs>
          <w:tab w:val="num" w:pos="5760"/>
        </w:tabs>
        <w:ind w:left="5760" w:hanging="360"/>
      </w:pPr>
      <w:rPr>
        <w:rFonts w:ascii="Wingdings" w:hAnsi="Wingdings" w:hint="default"/>
      </w:rPr>
    </w:lvl>
    <w:lvl w:ilvl="8" w:tplc="CDC21122">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2"/>
  </w:num>
  <w:num w:numId="4">
    <w:abstractNumId w:val="11"/>
  </w:num>
  <w:num w:numId="5">
    <w:abstractNumId w:val="22"/>
  </w:num>
  <w:num w:numId="6">
    <w:abstractNumId w:val="1"/>
  </w:num>
  <w:num w:numId="7">
    <w:abstractNumId w:val="20"/>
  </w:num>
  <w:num w:numId="8">
    <w:abstractNumId w:val="15"/>
  </w:num>
  <w:num w:numId="9">
    <w:abstractNumId w:val="14"/>
  </w:num>
  <w:num w:numId="10">
    <w:abstractNumId w:val="17"/>
  </w:num>
  <w:num w:numId="11">
    <w:abstractNumId w:val="0"/>
  </w:num>
  <w:num w:numId="12">
    <w:abstractNumId w:val="21"/>
  </w:num>
  <w:num w:numId="13">
    <w:abstractNumId w:val="23"/>
  </w:num>
  <w:num w:numId="14">
    <w:abstractNumId w:val="26"/>
  </w:num>
  <w:num w:numId="15">
    <w:abstractNumId w:val="6"/>
  </w:num>
  <w:num w:numId="16">
    <w:abstractNumId w:val="9"/>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2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 w:numId="25">
    <w:abstractNumId w:val="13"/>
  </w:num>
  <w:num w:numId="26">
    <w:abstractNumId w:val="19"/>
  </w:num>
  <w:num w:numId="27">
    <w:abstractNumId w:val="8"/>
  </w:num>
  <w:num w:numId="28">
    <w:abstractNumId w:val="7"/>
  </w:num>
  <w:num w:numId="29">
    <w:abstractNumId w:val="29"/>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5945"/>
    <w:rsid w:val="0004050A"/>
    <w:rsid w:val="00045E46"/>
    <w:rsid w:val="00050372"/>
    <w:rsid w:val="00053774"/>
    <w:rsid w:val="0006076E"/>
    <w:rsid w:val="00071C66"/>
    <w:rsid w:val="00075DF9"/>
    <w:rsid w:val="00081B8F"/>
    <w:rsid w:val="00097E01"/>
    <w:rsid w:val="000B4D4F"/>
    <w:rsid w:val="000E4D89"/>
    <w:rsid w:val="000F55AD"/>
    <w:rsid w:val="0011076C"/>
    <w:rsid w:val="001166BF"/>
    <w:rsid w:val="00125EEF"/>
    <w:rsid w:val="001302DD"/>
    <w:rsid w:val="00130F9A"/>
    <w:rsid w:val="00131A92"/>
    <w:rsid w:val="00132B61"/>
    <w:rsid w:val="00153E5C"/>
    <w:rsid w:val="001722DD"/>
    <w:rsid w:val="00187BDD"/>
    <w:rsid w:val="00194E2E"/>
    <w:rsid w:val="001972B7"/>
    <w:rsid w:val="001A58EE"/>
    <w:rsid w:val="001A7880"/>
    <w:rsid w:val="001C79DC"/>
    <w:rsid w:val="001F08AD"/>
    <w:rsid w:val="00213E07"/>
    <w:rsid w:val="0021482A"/>
    <w:rsid w:val="00221279"/>
    <w:rsid w:val="002345F5"/>
    <w:rsid w:val="00244D0C"/>
    <w:rsid w:val="00262492"/>
    <w:rsid w:val="00264397"/>
    <w:rsid w:val="00264745"/>
    <w:rsid w:val="00285151"/>
    <w:rsid w:val="00285C01"/>
    <w:rsid w:val="002909C3"/>
    <w:rsid w:val="002B59B1"/>
    <w:rsid w:val="002D60A6"/>
    <w:rsid w:val="002D725D"/>
    <w:rsid w:val="00301149"/>
    <w:rsid w:val="00301417"/>
    <w:rsid w:val="003253F7"/>
    <w:rsid w:val="00332A70"/>
    <w:rsid w:val="0033741B"/>
    <w:rsid w:val="00342741"/>
    <w:rsid w:val="00347B3E"/>
    <w:rsid w:val="00373308"/>
    <w:rsid w:val="00373AE5"/>
    <w:rsid w:val="003754CA"/>
    <w:rsid w:val="003913ED"/>
    <w:rsid w:val="003918F6"/>
    <w:rsid w:val="003A36C8"/>
    <w:rsid w:val="003F031C"/>
    <w:rsid w:val="003F3D79"/>
    <w:rsid w:val="00400892"/>
    <w:rsid w:val="004124E9"/>
    <w:rsid w:val="004171D9"/>
    <w:rsid w:val="00417FA6"/>
    <w:rsid w:val="004308C8"/>
    <w:rsid w:val="0044213C"/>
    <w:rsid w:val="00442449"/>
    <w:rsid w:val="00445D2A"/>
    <w:rsid w:val="00465FCD"/>
    <w:rsid w:val="0047174E"/>
    <w:rsid w:val="00472936"/>
    <w:rsid w:val="00486BA1"/>
    <w:rsid w:val="00496327"/>
    <w:rsid w:val="004C11CA"/>
    <w:rsid w:val="004D2FF0"/>
    <w:rsid w:val="004D3784"/>
    <w:rsid w:val="004D5D3D"/>
    <w:rsid w:val="00500688"/>
    <w:rsid w:val="00510C75"/>
    <w:rsid w:val="00516325"/>
    <w:rsid w:val="00517561"/>
    <w:rsid w:val="00523CCB"/>
    <w:rsid w:val="005302B0"/>
    <w:rsid w:val="00560A23"/>
    <w:rsid w:val="00566435"/>
    <w:rsid w:val="00571B7B"/>
    <w:rsid w:val="005766DF"/>
    <w:rsid w:val="00583268"/>
    <w:rsid w:val="00584D59"/>
    <w:rsid w:val="005876FC"/>
    <w:rsid w:val="00595FF6"/>
    <w:rsid w:val="005A2210"/>
    <w:rsid w:val="005A43D0"/>
    <w:rsid w:val="005B3A8A"/>
    <w:rsid w:val="005B5F27"/>
    <w:rsid w:val="005D4646"/>
    <w:rsid w:val="006020D3"/>
    <w:rsid w:val="00613240"/>
    <w:rsid w:val="00627EB6"/>
    <w:rsid w:val="00640D80"/>
    <w:rsid w:val="00660E37"/>
    <w:rsid w:val="0066148A"/>
    <w:rsid w:val="006649A7"/>
    <w:rsid w:val="00672041"/>
    <w:rsid w:val="00672CF2"/>
    <w:rsid w:val="006A0668"/>
    <w:rsid w:val="006B32C7"/>
    <w:rsid w:val="006B46A7"/>
    <w:rsid w:val="006B494F"/>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40E3"/>
    <w:rsid w:val="007F7693"/>
    <w:rsid w:val="00803D92"/>
    <w:rsid w:val="00807513"/>
    <w:rsid w:val="00811585"/>
    <w:rsid w:val="00817195"/>
    <w:rsid w:val="00822A7F"/>
    <w:rsid w:val="00823457"/>
    <w:rsid w:val="008315CB"/>
    <w:rsid w:val="00846065"/>
    <w:rsid w:val="008637C0"/>
    <w:rsid w:val="00872FFC"/>
    <w:rsid w:val="00876215"/>
    <w:rsid w:val="008807C0"/>
    <w:rsid w:val="00880B9B"/>
    <w:rsid w:val="00894EBD"/>
    <w:rsid w:val="008A0572"/>
    <w:rsid w:val="008A55BE"/>
    <w:rsid w:val="008A79F4"/>
    <w:rsid w:val="008B388B"/>
    <w:rsid w:val="008C207A"/>
    <w:rsid w:val="008E67DF"/>
    <w:rsid w:val="008F0262"/>
    <w:rsid w:val="008F5768"/>
    <w:rsid w:val="00912863"/>
    <w:rsid w:val="00927B0E"/>
    <w:rsid w:val="00961773"/>
    <w:rsid w:val="00964C63"/>
    <w:rsid w:val="00973EE5"/>
    <w:rsid w:val="00976409"/>
    <w:rsid w:val="00995FA7"/>
    <w:rsid w:val="009B45A3"/>
    <w:rsid w:val="009C0F33"/>
    <w:rsid w:val="009E0831"/>
    <w:rsid w:val="009E43FE"/>
    <w:rsid w:val="009F0AA9"/>
    <w:rsid w:val="009F6B33"/>
    <w:rsid w:val="00A1511B"/>
    <w:rsid w:val="00A70C57"/>
    <w:rsid w:val="00A953B3"/>
    <w:rsid w:val="00AA0902"/>
    <w:rsid w:val="00AB4CCC"/>
    <w:rsid w:val="00AB55A7"/>
    <w:rsid w:val="00AC63FC"/>
    <w:rsid w:val="00AC665B"/>
    <w:rsid w:val="00AD3FCA"/>
    <w:rsid w:val="00B4408D"/>
    <w:rsid w:val="00B51AC1"/>
    <w:rsid w:val="00B55793"/>
    <w:rsid w:val="00B65449"/>
    <w:rsid w:val="00B76836"/>
    <w:rsid w:val="00B81897"/>
    <w:rsid w:val="00B81B4F"/>
    <w:rsid w:val="00BA73FF"/>
    <w:rsid w:val="00BB2FED"/>
    <w:rsid w:val="00BC3EBE"/>
    <w:rsid w:val="00BE7C1F"/>
    <w:rsid w:val="00BF1E54"/>
    <w:rsid w:val="00C072C2"/>
    <w:rsid w:val="00C14C46"/>
    <w:rsid w:val="00C224C1"/>
    <w:rsid w:val="00C43A03"/>
    <w:rsid w:val="00C44FBC"/>
    <w:rsid w:val="00C52BB9"/>
    <w:rsid w:val="00CA473B"/>
    <w:rsid w:val="00CC0C19"/>
    <w:rsid w:val="00CD401A"/>
    <w:rsid w:val="00CE442E"/>
    <w:rsid w:val="00CE4BAC"/>
    <w:rsid w:val="00CE7659"/>
    <w:rsid w:val="00CF322B"/>
    <w:rsid w:val="00D2763E"/>
    <w:rsid w:val="00D66C13"/>
    <w:rsid w:val="00D671AD"/>
    <w:rsid w:val="00D92450"/>
    <w:rsid w:val="00D96ACA"/>
    <w:rsid w:val="00DA25C7"/>
    <w:rsid w:val="00DA605D"/>
    <w:rsid w:val="00DB2807"/>
    <w:rsid w:val="00E23740"/>
    <w:rsid w:val="00E242C2"/>
    <w:rsid w:val="00E33BA5"/>
    <w:rsid w:val="00E35B96"/>
    <w:rsid w:val="00E4303E"/>
    <w:rsid w:val="00E45656"/>
    <w:rsid w:val="00E50903"/>
    <w:rsid w:val="00E77BD1"/>
    <w:rsid w:val="00E83BAD"/>
    <w:rsid w:val="00EA466F"/>
    <w:rsid w:val="00ED1BDE"/>
    <w:rsid w:val="00EE53E8"/>
    <w:rsid w:val="00EF33C0"/>
    <w:rsid w:val="00F21FF8"/>
    <w:rsid w:val="00F23D4F"/>
    <w:rsid w:val="00F339F2"/>
    <w:rsid w:val="00F377E7"/>
    <w:rsid w:val="00F4273E"/>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ebene3">
    <w:name w:val="ebene3"/>
    <w:basedOn w:val="Standard"/>
    <w:uiPriority w:val="99"/>
    <w:rsid w:val="00F377E7"/>
    <w:pPr>
      <w:spacing w:before="100" w:beforeAutospacing="1" w:after="100" w:afterAutospacing="1"/>
    </w:pPr>
    <w:rPr>
      <w:rFonts w:ascii="Times New Roman" w:eastAsiaTheme="minorHAnsi"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ebene3">
    <w:name w:val="ebene3"/>
    <w:basedOn w:val="Standard"/>
    <w:uiPriority w:val="99"/>
    <w:rsid w:val="00F377E7"/>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999187579">
      <w:bodyDiv w:val="1"/>
      <w:marLeft w:val="0"/>
      <w:marRight w:val="0"/>
      <w:marTop w:val="0"/>
      <w:marBottom w:val="0"/>
      <w:divBdr>
        <w:top w:val="none" w:sz="0" w:space="0" w:color="auto"/>
        <w:left w:val="none" w:sz="0" w:space="0" w:color="auto"/>
        <w:bottom w:val="none" w:sz="0" w:space="0" w:color="auto"/>
        <w:right w:val="none" w:sz="0" w:space="0" w:color="auto"/>
      </w:divBdr>
    </w:div>
    <w:div w:id="1214805724">
      <w:bodyDiv w:val="1"/>
      <w:marLeft w:val="0"/>
      <w:marRight w:val="0"/>
      <w:marTop w:val="0"/>
      <w:marBottom w:val="0"/>
      <w:divBdr>
        <w:top w:val="none" w:sz="0" w:space="0" w:color="auto"/>
        <w:left w:val="none" w:sz="0" w:space="0" w:color="auto"/>
        <w:bottom w:val="none" w:sz="0" w:space="0" w:color="auto"/>
        <w:right w:val="none" w:sz="0" w:space="0" w:color="auto"/>
      </w:divBdr>
    </w:div>
    <w:div w:id="122113923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568028506">
      <w:bodyDiv w:val="1"/>
      <w:marLeft w:val="0"/>
      <w:marRight w:val="0"/>
      <w:marTop w:val="0"/>
      <w:marBottom w:val="0"/>
      <w:divBdr>
        <w:top w:val="none" w:sz="0" w:space="0" w:color="auto"/>
        <w:left w:val="none" w:sz="0" w:space="0" w:color="auto"/>
        <w:bottom w:val="none" w:sz="0" w:space="0" w:color="auto"/>
        <w:right w:val="none" w:sz="0" w:space="0" w:color="auto"/>
      </w:divBdr>
    </w:div>
    <w:div w:id="1571233378">
      <w:bodyDiv w:val="1"/>
      <w:marLeft w:val="0"/>
      <w:marRight w:val="0"/>
      <w:marTop w:val="0"/>
      <w:marBottom w:val="0"/>
      <w:divBdr>
        <w:top w:val="none" w:sz="0" w:space="0" w:color="auto"/>
        <w:left w:val="none" w:sz="0" w:space="0" w:color="auto"/>
        <w:bottom w:val="none" w:sz="0" w:space="0" w:color="auto"/>
        <w:right w:val="none" w:sz="0" w:space="0" w:color="auto"/>
      </w:divBdr>
    </w:div>
    <w:div w:id="17907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infiler01.cadenas.internal\Groups\marketing\News&amp;Presse\Entw&#252;rfe\DE\eCl@ss-IT-Service-Provider\www.cadenas.de\presse\pressemitteilu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F831-DEE8-428F-9F6A-277014A8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576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8</cp:revision>
  <cp:lastPrinted>2012-04-11T10:49:00Z</cp:lastPrinted>
  <dcterms:created xsi:type="dcterms:W3CDTF">2012-04-11T10:41:00Z</dcterms:created>
  <dcterms:modified xsi:type="dcterms:W3CDTF">2012-04-12T08:09:00Z</dcterms:modified>
</cp:coreProperties>
</file>