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1A6" w:rsidRPr="00D92450" w:rsidRDefault="008A6B27" w:rsidP="00E77BD1">
      <w:pPr>
        <w:pStyle w:val="Headline1"/>
        <w:tabs>
          <w:tab w:val="left" w:pos="11199"/>
        </w:tabs>
        <w:ind w:right="-426"/>
        <w:rPr>
          <w:sz w:val="28"/>
          <w:szCs w:val="28"/>
        </w:rPr>
      </w:pPr>
      <w:bookmarkStart w:id="0" w:name="Text34"/>
      <w:r>
        <w:rPr>
          <w:sz w:val="28"/>
          <w:szCs w:val="28"/>
        </w:rPr>
        <w:t>P</w:t>
      </w:r>
      <w:r w:rsidR="00E745CB">
        <w:rPr>
          <w:sz w:val="28"/>
          <w:szCs w:val="28"/>
        </w:rPr>
        <w:t>hoenix</w:t>
      </w:r>
      <w:r>
        <w:rPr>
          <w:sz w:val="28"/>
          <w:szCs w:val="28"/>
        </w:rPr>
        <w:t xml:space="preserve"> </w:t>
      </w:r>
      <w:proofErr w:type="spellStart"/>
      <w:r>
        <w:rPr>
          <w:sz w:val="28"/>
          <w:szCs w:val="28"/>
        </w:rPr>
        <w:t>C</w:t>
      </w:r>
      <w:r w:rsidR="00E745CB">
        <w:rPr>
          <w:sz w:val="28"/>
          <w:szCs w:val="28"/>
        </w:rPr>
        <w:t>ontact</w:t>
      </w:r>
      <w:proofErr w:type="spellEnd"/>
      <w:r w:rsidR="00B646F7">
        <w:rPr>
          <w:sz w:val="28"/>
          <w:szCs w:val="28"/>
        </w:rPr>
        <w:t xml:space="preserve"> bietet </w:t>
      </w:r>
      <w:r>
        <w:rPr>
          <w:sz w:val="28"/>
          <w:szCs w:val="28"/>
        </w:rPr>
        <w:t>Stammdaten-Produktkatalog im PARTsol</w:t>
      </w:r>
      <w:r w:rsidR="00B646F7">
        <w:rPr>
          <w:sz w:val="28"/>
          <w:szCs w:val="28"/>
        </w:rPr>
        <w:t>utions Downloadbereich an</w:t>
      </w:r>
    </w:p>
    <w:bookmarkEnd w:id="0"/>
    <w:p w:rsidR="008821A6" w:rsidRPr="00D92450" w:rsidRDefault="00B646F7" w:rsidP="00E77BD1">
      <w:pPr>
        <w:pStyle w:val="Headline1"/>
        <w:tabs>
          <w:tab w:val="left" w:pos="11199"/>
        </w:tabs>
        <w:ind w:right="-426"/>
        <w:rPr>
          <w:b w:val="0"/>
        </w:rPr>
      </w:pPr>
      <w:r>
        <w:rPr>
          <w:b w:val="0"/>
        </w:rPr>
        <w:t>PARTsolutions Standardschnittstelle ermöglicht die Nutzung für</w:t>
      </w:r>
      <w:r w:rsidR="0080681C">
        <w:rPr>
          <w:b w:val="0"/>
        </w:rPr>
        <w:t xml:space="preserve"> </w:t>
      </w:r>
      <w:r w:rsidR="007E1A39">
        <w:rPr>
          <w:b w:val="0"/>
        </w:rPr>
        <w:t xml:space="preserve">die </w:t>
      </w:r>
      <w:r w:rsidR="008A6B27">
        <w:rPr>
          <w:b w:val="0"/>
        </w:rPr>
        <w:t>SAP Materialwirtschaft</w:t>
      </w:r>
    </w:p>
    <w:p w:rsidR="00732520" w:rsidRDefault="00732520" w:rsidP="00732520">
      <w:pPr>
        <w:pStyle w:val="Kopfzeile"/>
        <w:tabs>
          <w:tab w:val="clear" w:pos="4536"/>
          <w:tab w:val="clear" w:pos="9072"/>
          <w:tab w:val="left" w:pos="11199"/>
        </w:tabs>
        <w:ind w:right="-426"/>
        <w:rPr>
          <w:rFonts w:ascii="Arial" w:hAnsi="Arial" w:cs="Arial"/>
          <w:sz w:val="21"/>
          <w:szCs w:val="21"/>
        </w:rPr>
      </w:pPr>
    </w:p>
    <w:p w:rsidR="00B646F7" w:rsidRDefault="001D2101" w:rsidP="00732520">
      <w:pPr>
        <w:pStyle w:val="Kopfzeile"/>
        <w:tabs>
          <w:tab w:val="clear" w:pos="4536"/>
          <w:tab w:val="clear" w:pos="9072"/>
          <w:tab w:val="left" w:pos="11199"/>
        </w:tabs>
        <w:spacing w:line="360" w:lineRule="auto"/>
        <w:ind w:right="-425"/>
        <w:jc w:val="both"/>
        <w:rPr>
          <w:rFonts w:ascii="Arial" w:hAnsi="Arial" w:cs="Arial"/>
          <w:sz w:val="21"/>
          <w:szCs w:val="21"/>
        </w:rPr>
      </w:pPr>
      <w:r w:rsidRPr="00BC10F5">
        <w:rPr>
          <w:rFonts w:ascii="Arial" w:hAnsi="Arial" w:cs="Arial"/>
          <w:b/>
          <w:sz w:val="21"/>
          <w:szCs w:val="21"/>
        </w:rPr>
        <w:t>Augsburg</w:t>
      </w:r>
      <w:r w:rsidR="00732520" w:rsidRPr="00BC10F5">
        <w:rPr>
          <w:rFonts w:ascii="Arial" w:hAnsi="Arial" w:cs="Arial"/>
          <w:b/>
          <w:sz w:val="21"/>
          <w:szCs w:val="21"/>
        </w:rPr>
        <w:t xml:space="preserve">, </w:t>
      </w:r>
      <w:r w:rsidR="008A6B27" w:rsidRPr="00BC10F5">
        <w:rPr>
          <w:rFonts w:ascii="Arial" w:hAnsi="Arial" w:cs="Arial"/>
          <w:b/>
          <w:sz w:val="21"/>
          <w:szCs w:val="21"/>
        </w:rPr>
        <w:t>Blomberg</w:t>
      </w:r>
      <w:r w:rsidR="00BC10F5">
        <w:rPr>
          <w:rFonts w:ascii="Arial" w:hAnsi="Arial" w:cs="Arial"/>
          <w:b/>
          <w:sz w:val="21"/>
          <w:szCs w:val="21"/>
        </w:rPr>
        <w:t>, 27</w:t>
      </w:r>
      <w:r w:rsidR="00732520" w:rsidRPr="00BC10F5">
        <w:rPr>
          <w:rFonts w:ascii="Arial" w:hAnsi="Arial" w:cs="Arial"/>
          <w:b/>
          <w:sz w:val="21"/>
          <w:szCs w:val="21"/>
        </w:rPr>
        <w:t xml:space="preserve">. </w:t>
      </w:r>
      <w:r w:rsidR="008A6B27" w:rsidRPr="00BC10F5">
        <w:rPr>
          <w:rFonts w:ascii="Arial" w:hAnsi="Arial" w:cs="Arial"/>
          <w:b/>
          <w:sz w:val="21"/>
          <w:szCs w:val="21"/>
        </w:rPr>
        <w:t>Sep</w:t>
      </w:r>
      <w:r w:rsidR="004707B8" w:rsidRPr="00BC10F5">
        <w:rPr>
          <w:rFonts w:ascii="Arial" w:hAnsi="Arial" w:cs="Arial"/>
          <w:b/>
          <w:sz w:val="21"/>
          <w:szCs w:val="21"/>
        </w:rPr>
        <w:t>temb</w:t>
      </w:r>
      <w:r w:rsidR="008A6B27" w:rsidRPr="00BC10F5">
        <w:rPr>
          <w:rFonts w:ascii="Arial" w:hAnsi="Arial" w:cs="Arial"/>
          <w:b/>
          <w:sz w:val="21"/>
          <w:szCs w:val="21"/>
        </w:rPr>
        <w:t>er</w:t>
      </w:r>
      <w:r w:rsidR="00732520" w:rsidRPr="00BC10F5">
        <w:rPr>
          <w:rFonts w:ascii="Arial" w:hAnsi="Arial" w:cs="Arial"/>
          <w:b/>
          <w:sz w:val="21"/>
          <w:szCs w:val="21"/>
        </w:rPr>
        <w:t xml:space="preserve"> 2011.</w:t>
      </w:r>
      <w:r w:rsidR="00AF7A2A" w:rsidRPr="00BC10F5">
        <w:rPr>
          <w:rFonts w:ascii="Arial" w:hAnsi="Arial" w:cs="Arial"/>
          <w:b/>
          <w:sz w:val="21"/>
          <w:szCs w:val="21"/>
        </w:rPr>
        <w:t xml:space="preserve"> </w:t>
      </w:r>
      <w:r w:rsidR="008A6B27" w:rsidRPr="00BC10F5">
        <w:rPr>
          <w:rFonts w:ascii="Arial" w:hAnsi="Arial" w:cs="Arial"/>
          <w:sz w:val="21"/>
          <w:szCs w:val="21"/>
        </w:rPr>
        <w:t xml:space="preserve">Die Phoenix </w:t>
      </w:r>
      <w:proofErr w:type="spellStart"/>
      <w:r w:rsidR="008A6B27" w:rsidRPr="00BC10F5">
        <w:rPr>
          <w:rFonts w:ascii="Arial" w:hAnsi="Arial" w:cs="Arial"/>
          <w:sz w:val="21"/>
          <w:szCs w:val="21"/>
        </w:rPr>
        <w:t>Contact</w:t>
      </w:r>
      <w:proofErr w:type="spellEnd"/>
      <w:r w:rsidR="008A6B27" w:rsidRPr="00BC10F5">
        <w:rPr>
          <w:rFonts w:ascii="Arial" w:hAnsi="Arial" w:cs="Arial"/>
          <w:sz w:val="21"/>
          <w:szCs w:val="21"/>
        </w:rPr>
        <w:t xml:space="preserve"> GmbH </w:t>
      </w:r>
      <w:r w:rsidR="00B646F7">
        <w:rPr>
          <w:rFonts w:ascii="Arial" w:hAnsi="Arial" w:cs="Arial"/>
          <w:sz w:val="21"/>
          <w:szCs w:val="21"/>
        </w:rPr>
        <w:t>bietet ab sofort alle</w:t>
      </w:r>
      <w:r w:rsidR="00431A38">
        <w:rPr>
          <w:rFonts w:ascii="Arial" w:hAnsi="Arial" w:cs="Arial"/>
          <w:sz w:val="21"/>
          <w:szCs w:val="21"/>
        </w:rPr>
        <w:t xml:space="preserve"> </w:t>
      </w:r>
      <w:r w:rsidR="00B646F7" w:rsidRPr="004707B8">
        <w:rPr>
          <w:rFonts w:ascii="Arial" w:hAnsi="Arial" w:cs="Arial"/>
          <w:sz w:val="21"/>
          <w:szCs w:val="21"/>
        </w:rPr>
        <w:t>Artikelstammdaten</w:t>
      </w:r>
      <w:r w:rsidR="00B646F7">
        <w:rPr>
          <w:rFonts w:ascii="Arial" w:hAnsi="Arial" w:cs="Arial"/>
          <w:sz w:val="21"/>
          <w:szCs w:val="21"/>
        </w:rPr>
        <w:t xml:space="preserve"> ihrer Produkte im Strategischen Teilemanagement PARTsolutions der CADENAS GmbH an. Ermöglicht wird dies durch eine Standardschnittstelle von PARTsolutions zur automatischen Materialstammdatenanlage für die SAP Materialwirtschaft.</w:t>
      </w:r>
    </w:p>
    <w:p w:rsidR="00E52BE7" w:rsidRDefault="00E52BE7" w:rsidP="00732520">
      <w:pPr>
        <w:pStyle w:val="Kopfzeile"/>
        <w:tabs>
          <w:tab w:val="clear" w:pos="4536"/>
          <w:tab w:val="clear" w:pos="9072"/>
          <w:tab w:val="left" w:pos="11199"/>
        </w:tabs>
        <w:spacing w:line="360" w:lineRule="auto"/>
        <w:ind w:right="-425"/>
        <w:jc w:val="both"/>
        <w:rPr>
          <w:rFonts w:ascii="Arial" w:hAnsi="Arial" w:cs="Arial"/>
          <w:sz w:val="21"/>
          <w:szCs w:val="21"/>
        </w:rPr>
      </w:pPr>
    </w:p>
    <w:p w:rsidR="0055685A" w:rsidRDefault="0055685A" w:rsidP="00732520">
      <w:pPr>
        <w:pStyle w:val="Kopfzeile"/>
        <w:tabs>
          <w:tab w:val="clear" w:pos="4536"/>
          <w:tab w:val="clear" w:pos="9072"/>
          <w:tab w:val="left" w:pos="11199"/>
        </w:tabs>
        <w:spacing w:line="360" w:lineRule="auto"/>
        <w:ind w:right="-425"/>
        <w:jc w:val="both"/>
        <w:rPr>
          <w:rFonts w:ascii="Arial" w:hAnsi="Arial" w:cs="Arial"/>
          <w:sz w:val="21"/>
          <w:szCs w:val="21"/>
        </w:rPr>
      </w:pPr>
      <w:r w:rsidRPr="008A6B27">
        <w:rPr>
          <w:rFonts w:ascii="Arial" w:hAnsi="Arial" w:cs="Arial"/>
          <w:sz w:val="21"/>
          <w:szCs w:val="21"/>
          <w:lang w:val="en-US"/>
        </w:rPr>
        <w:t xml:space="preserve">Die Phoenix Contact GmbH &amp; Co. </w:t>
      </w:r>
      <w:r w:rsidRPr="008A6B27">
        <w:rPr>
          <w:rFonts w:ascii="Arial" w:hAnsi="Arial" w:cs="Arial"/>
          <w:sz w:val="21"/>
          <w:szCs w:val="21"/>
        </w:rPr>
        <w:t>KG</w:t>
      </w:r>
      <w:r>
        <w:rPr>
          <w:rFonts w:ascii="Arial" w:hAnsi="Arial" w:cs="Arial"/>
          <w:sz w:val="21"/>
          <w:szCs w:val="21"/>
        </w:rPr>
        <w:t xml:space="preserve"> mit Stammsitz in Blomberg </w:t>
      </w:r>
      <w:proofErr w:type="gramStart"/>
      <w:r>
        <w:rPr>
          <w:rFonts w:ascii="Arial" w:hAnsi="Arial" w:cs="Arial"/>
          <w:sz w:val="21"/>
          <w:szCs w:val="21"/>
        </w:rPr>
        <w:t>ist</w:t>
      </w:r>
      <w:proofErr w:type="gramEnd"/>
      <w:r>
        <w:rPr>
          <w:rFonts w:ascii="Arial" w:hAnsi="Arial" w:cs="Arial"/>
          <w:sz w:val="21"/>
          <w:szCs w:val="21"/>
        </w:rPr>
        <w:t xml:space="preserve"> ein </w:t>
      </w:r>
      <w:r w:rsidRPr="008A6B27">
        <w:rPr>
          <w:rFonts w:ascii="Arial" w:hAnsi="Arial" w:cs="Arial"/>
          <w:sz w:val="21"/>
          <w:szCs w:val="21"/>
        </w:rPr>
        <w:t xml:space="preserve">Weltmarktführer für Verbindungstechnik </w:t>
      </w:r>
      <w:r>
        <w:rPr>
          <w:rFonts w:ascii="Arial" w:hAnsi="Arial" w:cs="Arial"/>
          <w:sz w:val="21"/>
          <w:szCs w:val="21"/>
        </w:rPr>
        <w:t xml:space="preserve">und </w:t>
      </w:r>
      <w:r w:rsidRPr="008A6B27">
        <w:rPr>
          <w:rFonts w:ascii="Arial" w:hAnsi="Arial" w:cs="Arial"/>
          <w:sz w:val="21"/>
          <w:szCs w:val="21"/>
        </w:rPr>
        <w:t xml:space="preserve">auf dem Gebiet der elektrischen Verbindungs- und elektronischen Interfacetechnik sowie der industriellen Automatisierungstechnik </w:t>
      </w:r>
      <w:r>
        <w:rPr>
          <w:rFonts w:ascii="Arial" w:hAnsi="Arial" w:cs="Arial"/>
          <w:sz w:val="21"/>
          <w:szCs w:val="21"/>
        </w:rPr>
        <w:t>tätig.</w:t>
      </w:r>
    </w:p>
    <w:p w:rsidR="0055685A" w:rsidRDefault="0055685A" w:rsidP="00732520">
      <w:pPr>
        <w:pStyle w:val="Kopfzeile"/>
        <w:tabs>
          <w:tab w:val="clear" w:pos="4536"/>
          <w:tab w:val="clear" w:pos="9072"/>
          <w:tab w:val="left" w:pos="11199"/>
        </w:tabs>
        <w:spacing w:line="360" w:lineRule="auto"/>
        <w:ind w:right="-425"/>
        <w:jc w:val="both"/>
        <w:rPr>
          <w:rFonts w:ascii="Arial" w:hAnsi="Arial" w:cs="Arial"/>
          <w:sz w:val="21"/>
          <w:szCs w:val="21"/>
        </w:rPr>
      </w:pPr>
    </w:p>
    <w:p w:rsidR="00AA3F95" w:rsidRDefault="00E745CB" w:rsidP="00732520">
      <w:pPr>
        <w:pStyle w:val="Kopfzeile"/>
        <w:tabs>
          <w:tab w:val="clear" w:pos="4536"/>
          <w:tab w:val="clear" w:pos="9072"/>
          <w:tab w:val="left" w:pos="11199"/>
        </w:tabs>
        <w:spacing w:line="360" w:lineRule="auto"/>
        <w:ind w:right="-425"/>
        <w:jc w:val="both"/>
        <w:rPr>
          <w:rFonts w:ascii="Arial" w:hAnsi="Arial" w:cs="Arial"/>
          <w:sz w:val="21"/>
          <w:szCs w:val="21"/>
        </w:rPr>
      </w:pPr>
      <w:r w:rsidRPr="00BC10F5">
        <w:rPr>
          <w:rFonts w:ascii="Arial" w:hAnsi="Arial" w:cs="Arial"/>
          <w:sz w:val="21"/>
          <w:szCs w:val="21"/>
        </w:rPr>
        <w:t xml:space="preserve">Phoenix </w:t>
      </w:r>
      <w:proofErr w:type="spellStart"/>
      <w:r w:rsidRPr="00BC10F5">
        <w:rPr>
          <w:rFonts w:ascii="Arial" w:hAnsi="Arial" w:cs="Arial"/>
          <w:sz w:val="21"/>
          <w:szCs w:val="21"/>
        </w:rPr>
        <w:t>Contact</w:t>
      </w:r>
      <w:proofErr w:type="spellEnd"/>
      <w:r w:rsidRPr="00BC10F5">
        <w:rPr>
          <w:rFonts w:ascii="Arial" w:hAnsi="Arial" w:cs="Arial"/>
          <w:sz w:val="21"/>
          <w:szCs w:val="21"/>
        </w:rPr>
        <w:t xml:space="preserve"> </w:t>
      </w:r>
      <w:r w:rsidR="00356210">
        <w:rPr>
          <w:rFonts w:ascii="Arial" w:hAnsi="Arial" w:cs="Arial"/>
          <w:sz w:val="21"/>
          <w:szCs w:val="21"/>
        </w:rPr>
        <w:t xml:space="preserve">stellt PARTsolutions Nutzern dabei sowohl die </w:t>
      </w:r>
      <w:r w:rsidR="00AA3F95">
        <w:rPr>
          <w:rFonts w:ascii="Arial" w:hAnsi="Arial" w:cs="Arial"/>
          <w:sz w:val="21"/>
          <w:szCs w:val="21"/>
        </w:rPr>
        <w:t xml:space="preserve">Artikelstammdaten </w:t>
      </w:r>
      <w:r w:rsidR="00356210">
        <w:rPr>
          <w:rFonts w:ascii="Arial" w:hAnsi="Arial" w:cs="Arial"/>
          <w:sz w:val="21"/>
          <w:szCs w:val="21"/>
        </w:rPr>
        <w:t xml:space="preserve">als auch die </w:t>
      </w:r>
      <w:r w:rsidR="00AA3F95">
        <w:rPr>
          <w:rFonts w:ascii="Arial" w:hAnsi="Arial" w:cs="Arial"/>
          <w:sz w:val="21"/>
          <w:szCs w:val="21"/>
        </w:rPr>
        <w:t>integrierten PDF Datenblätter in Deutsch und Englisch zur Verfügung.</w:t>
      </w:r>
    </w:p>
    <w:p w:rsidR="00F91794" w:rsidRDefault="00F91794" w:rsidP="00732520">
      <w:pPr>
        <w:pStyle w:val="Kopfzeile"/>
        <w:tabs>
          <w:tab w:val="clear" w:pos="4536"/>
          <w:tab w:val="clear" w:pos="9072"/>
          <w:tab w:val="left" w:pos="11199"/>
        </w:tabs>
        <w:spacing w:line="360" w:lineRule="auto"/>
        <w:ind w:right="-425"/>
        <w:jc w:val="both"/>
        <w:rPr>
          <w:rFonts w:ascii="Arial" w:hAnsi="Arial" w:cs="Arial"/>
          <w:sz w:val="21"/>
          <w:szCs w:val="21"/>
        </w:rPr>
      </w:pPr>
    </w:p>
    <w:p w:rsidR="004707B8" w:rsidRDefault="00356210" w:rsidP="00732520">
      <w:pPr>
        <w:pStyle w:val="Kopfzeile"/>
        <w:tabs>
          <w:tab w:val="clear" w:pos="4536"/>
          <w:tab w:val="clear" w:pos="9072"/>
          <w:tab w:val="left" w:pos="11199"/>
        </w:tabs>
        <w:spacing w:line="360" w:lineRule="auto"/>
        <w:ind w:right="-425"/>
        <w:jc w:val="both"/>
        <w:rPr>
          <w:rFonts w:ascii="Arial" w:hAnsi="Arial" w:cs="Arial"/>
          <w:sz w:val="21"/>
          <w:szCs w:val="21"/>
        </w:rPr>
      </w:pPr>
      <w:r>
        <w:rPr>
          <w:rFonts w:ascii="Arial" w:hAnsi="Arial" w:cs="Arial"/>
          <w:sz w:val="21"/>
          <w:szCs w:val="21"/>
        </w:rPr>
        <w:t xml:space="preserve">Die </w:t>
      </w:r>
      <w:r w:rsidR="00DC349F">
        <w:rPr>
          <w:rFonts w:ascii="Arial" w:hAnsi="Arial" w:cs="Arial"/>
          <w:sz w:val="21"/>
          <w:szCs w:val="21"/>
        </w:rPr>
        <w:t>Basis</w:t>
      </w:r>
      <w:r>
        <w:rPr>
          <w:rFonts w:ascii="Arial" w:hAnsi="Arial" w:cs="Arial"/>
          <w:sz w:val="21"/>
          <w:szCs w:val="21"/>
        </w:rPr>
        <w:t>f</w:t>
      </w:r>
      <w:r w:rsidR="004707B8">
        <w:rPr>
          <w:rFonts w:ascii="Arial" w:hAnsi="Arial" w:cs="Arial"/>
          <w:sz w:val="21"/>
          <w:szCs w:val="21"/>
        </w:rPr>
        <w:t>unktionen der PARTsolutions Standardschnittstelle</w:t>
      </w:r>
      <w:r>
        <w:rPr>
          <w:rFonts w:ascii="Arial" w:hAnsi="Arial" w:cs="Arial"/>
          <w:sz w:val="21"/>
          <w:szCs w:val="21"/>
        </w:rPr>
        <w:t xml:space="preserve"> zu SAP-MM umfassen:</w:t>
      </w:r>
    </w:p>
    <w:p w:rsidR="004707B8" w:rsidRPr="004707B8" w:rsidRDefault="004707B8" w:rsidP="004707B8">
      <w:pPr>
        <w:pStyle w:val="Kopfzeile"/>
        <w:numPr>
          <w:ilvl w:val="0"/>
          <w:numId w:val="28"/>
        </w:numPr>
        <w:tabs>
          <w:tab w:val="left" w:pos="11199"/>
        </w:tabs>
        <w:spacing w:line="360" w:lineRule="auto"/>
        <w:ind w:right="-425"/>
        <w:jc w:val="both"/>
        <w:rPr>
          <w:rFonts w:ascii="Arial" w:hAnsi="Arial" w:cs="Arial"/>
          <w:sz w:val="21"/>
          <w:szCs w:val="21"/>
        </w:rPr>
      </w:pPr>
      <w:r w:rsidRPr="004707B8">
        <w:rPr>
          <w:rFonts w:ascii="Arial" w:hAnsi="Arial" w:cs="Arial"/>
          <w:sz w:val="21"/>
          <w:szCs w:val="21"/>
        </w:rPr>
        <w:t>Anlegen, Ändern und Anzeigen von Materialstammsätzen im SAP</w:t>
      </w:r>
    </w:p>
    <w:p w:rsidR="004707B8" w:rsidRDefault="004707B8" w:rsidP="004707B8">
      <w:pPr>
        <w:pStyle w:val="Kopfzeile"/>
        <w:numPr>
          <w:ilvl w:val="0"/>
          <w:numId w:val="28"/>
        </w:numPr>
        <w:tabs>
          <w:tab w:val="left" w:pos="11199"/>
        </w:tabs>
        <w:spacing w:line="360" w:lineRule="auto"/>
        <w:ind w:right="-425"/>
        <w:jc w:val="both"/>
        <w:rPr>
          <w:rFonts w:ascii="Arial" w:hAnsi="Arial" w:cs="Arial"/>
          <w:sz w:val="21"/>
          <w:szCs w:val="21"/>
        </w:rPr>
      </w:pPr>
      <w:r w:rsidRPr="004707B8">
        <w:rPr>
          <w:rFonts w:ascii="Arial" w:hAnsi="Arial" w:cs="Arial"/>
          <w:sz w:val="21"/>
          <w:szCs w:val="21"/>
        </w:rPr>
        <w:t xml:space="preserve">Automatische Verlinkung </w:t>
      </w:r>
      <w:r>
        <w:rPr>
          <w:rFonts w:ascii="Arial" w:hAnsi="Arial" w:cs="Arial"/>
          <w:sz w:val="21"/>
          <w:szCs w:val="21"/>
        </w:rPr>
        <w:t>des unternehmensindividuellen</w:t>
      </w:r>
      <w:r w:rsidRPr="004707B8">
        <w:rPr>
          <w:rFonts w:ascii="Arial" w:hAnsi="Arial" w:cs="Arial"/>
          <w:sz w:val="21"/>
          <w:szCs w:val="21"/>
        </w:rPr>
        <w:t xml:space="preserve"> SAP Materialstammsatz</w:t>
      </w:r>
      <w:r>
        <w:rPr>
          <w:rFonts w:ascii="Arial" w:hAnsi="Arial" w:cs="Arial"/>
          <w:sz w:val="21"/>
          <w:szCs w:val="21"/>
        </w:rPr>
        <w:t>es</w:t>
      </w:r>
      <w:r w:rsidR="00E745CB">
        <w:rPr>
          <w:rFonts w:ascii="Arial" w:hAnsi="Arial" w:cs="Arial"/>
          <w:sz w:val="21"/>
          <w:szCs w:val="21"/>
        </w:rPr>
        <w:t xml:space="preserve"> </w:t>
      </w:r>
      <w:r>
        <w:rPr>
          <w:rFonts w:ascii="Arial" w:hAnsi="Arial" w:cs="Arial"/>
          <w:sz w:val="21"/>
          <w:szCs w:val="21"/>
        </w:rPr>
        <w:t xml:space="preserve">mit dem </w:t>
      </w:r>
      <w:r w:rsidRPr="004707B8">
        <w:rPr>
          <w:rFonts w:ascii="Arial" w:hAnsi="Arial" w:cs="Arial"/>
          <w:sz w:val="21"/>
          <w:szCs w:val="21"/>
        </w:rPr>
        <w:t xml:space="preserve">PARTsolutions </w:t>
      </w:r>
      <w:r w:rsidR="00E745CB" w:rsidRPr="00BC10F5">
        <w:rPr>
          <w:rFonts w:ascii="Arial" w:hAnsi="Arial" w:cs="Arial"/>
          <w:sz w:val="21"/>
          <w:szCs w:val="21"/>
        </w:rPr>
        <w:t xml:space="preserve">Phoenix </w:t>
      </w:r>
      <w:proofErr w:type="spellStart"/>
      <w:r w:rsidR="00E745CB" w:rsidRPr="00BC10F5">
        <w:rPr>
          <w:rFonts w:ascii="Arial" w:hAnsi="Arial" w:cs="Arial"/>
          <w:sz w:val="21"/>
          <w:szCs w:val="21"/>
        </w:rPr>
        <w:t>Contact</w:t>
      </w:r>
      <w:proofErr w:type="spellEnd"/>
      <w:r w:rsidR="00E745CB" w:rsidRPr="00BC10F5">
        <w:rPr>
          <w:rFonts w:ascii="Arial" w:hAnsi="Arial" w:cs="Arial"/>
          <w:sz w:val="21"/>
          <w:szCs w:val="21"/>
        </w:rPr>
        <w:t xml:space="preserve"> </w:t>
      </w:r>
      <w:r w:rsidRPr="004707B8">
        <w:rPr>
          <w:rFonts w:ascii="Arial" w:hAnsi="Arial" w:cs="Arial"/>
          <w:sz w:val="21"/>
          <w:szCs w:val="21"/>
        </w:rPr>
        <w:t>Katalogteil</w:t>
      </w:r>
    </w:p>
    <w:p w:rsidR="00DC349F" w:rsidRDefault="00DC349F" w:rsidP="00DC349F">
      <w:pPr>
        <w:pStyle w:val="Kopfzeile"/>
        <w:tabs>
          <w:tab w:val="left" w:pos="11199"/>
        </w:tabs>
        <w:spacing w:line="360" w:lineRule="auto"/>
        <w:ind w:right="-425"/>
        <w:jc w:val="both"/>
        <w:rPr>
          <w:rFonts w:ascii="Arial" w:hAnsi="Arial" w:cs="Arial"/>
          <w:sz w:val="21"/>
          <w:szCs w:val="21"/>
        </w:rPr>
      </w:pPr>
    </w:p>
    <w:p w:rsidR="00DC349F" w:rsidRPr="004707B8" w:rsidRDefault="00356210" w:rsidP="00DC349F">
      <w:pPr>
        <w:pStyle w:val="Kopfzeile"/>
        <w:tabs>
          <w:tab w:val="left" w:pos="11199"/>
        </w:tabs>
        <w:spacing w:line="360" w:lineRule="auto"/>
        <w:ind w:right="-425"/>
        <w:jc w:val="both"/>
        <w:rPr>
          <w:rFonts w:ascii="Arial" w:hAnsi="Arial" w:cs="Arial"/>
          <w:sz w:val="21"/>
          <w:szCs w:val="21"/>
        </w:rPr>
      </w:pPr>
      <w:r>
        <w:rPr>
          <w:rFonts w:ascii="Arial" w:hAnsi="Arial" w:cs="Arial"/>
          <w:sz w:val="21"/>
          <w:szCs w:val="21"/>
        </w:rPr>
        <w:t xml:space="preserve">Zu den </w:t>
      </w:r>
      <w:r w:rsidR="00DC349F">
        <w:rPr>
          <w:rFonts w:ascii="Arial" w:hAnsi="Arial" w:cs="Arial"/>
          <w:sz w:val="21"/>
          <w:szCs w:val="21"/>
        </w:rPr>
        <w:t>Zusatzfunktionen in Verbindung mit der PARTsolutions Standardschnittstelle</w:t>
      </w:r>
      <w:r>
        <w:rPr>
          <w:rFonts w:ascii="Arial" w:hAnsi="Arial" w:cs="Arial"/>
          <w:sz w:val="21"/>
          <w:szCs w:val="21"/>
        </w:rPr>
        <w:t xml:space="preserve"> zu</w:t>
      </w:r>
      <w:r w:rsidR="0097753A">
        <w:rPr>
          <w:rFonts w:ascii="Arial" w:hAnsi="Arial" w:cs="Arial"/>
          <w:sz w:val="21"/>
          <w:szCs w:val="21"/>
        </w:rPr>
        <w:t xml:space="preserve"> </w:t>
      </w:r>
      <w:r>
        <w:rPr>
          <w:rFonts w:ascii="Arial" w:hAnsi="Arial" w:cs="Arial"/>
          <w:sz w:val="21"/>
          <w:szCs w:val="21"/>
        </w:rPr>
        <w:t>SAP PLM zählen:</w:t>
      </w:r>
    </w:p>
    <w:p w:rsidR="004707B8" w:rsidRDefault="007E1A39" w:rsidP="00DC349F">
      <w:pPr>
        <w:pStyle w:val="Kopfzeile"/>
        <w:numPr>
          <w:ilvl w:val="0"/>
          <w:numId w:val="29"/>
        </w:numPr>
        <w:tabs>
          <w:tab w:val="clear" w:pos="4536"/>
          <w:tab w:val="clear" w:pos="9072"/>
          <w:tab w:val="left" w:pos="11199"/>
        </w:tabs>
        <w:spacing w:line="360" w:lineRule="auto"/>
        <w:ind w:right="-425"/>
        <w:jc w:val="both"/>
        <w:rPr>
          <w:rFonts w:ascii="Arial" w:hAnsi="Arial" w:cs="Arial"/>
          <w:sz w:val="21"/>
          <w:szCs w:val="21"/>
        </w:rPr>
      </w:pPr>
      <w:r>
        <w:rPr>
          <w:rFonts w:ascii="Arial" w:hAnsi="Arial" w:cs="Arial"/>
          <w:sz w:val="21"/>
          <w:szCs w:val="21"/>
        </w:rPr>
        <w:t>U</w:t>
      </w:r>
      <w:r w:rsidRPr="004707B8">
        <w:rPr>
          <w:rFonts w:ascii="Arial" w:hAnsi="Arial" w:cs="Arial"/>
          <w:sz w:val="21"/>
          <w:szCs w:val="21"/>
        </w:rPr>
        <w:t>nternehmensweit</w:t>
      </w:r>
      <w:r w:rsidR="009623A0">
        <w:rPr>
          <w:rFonts w:ascii="Arial" w:hAnsi="Arial" w:cs="Arial"/>
          <w:sz w:val="21"/>
          <w:szCs w:val="21"/>
        </w:rPr>
        <w:t>e</w:t>
      </w:r>
      <w:r w:rsidR="0097753A">
        <w:rPr>
          <w:rFonts w:ascii="Arial" w:hAnsi="Arial" w:cs="Arial"/>
          <w:sz w:val="21"/>
          <w:szCs w:val="21"/>
        </w:rPr>
        <w:t xml:space="preserve"> </w:t>
      </w:r>
      <w:r w:rsidR="004707B8" w:rsidRPr="004707B8">
        <w:rPr>
          <w:rFonts w:ascii="Arial" w:hAnsi="Arial" w:cs="Arial"/>
          <w:sz w:val="21"/>
          <w:szCs w:val="21"/>
        </w:rPr>
        <w:t>Verwaltung von Katalogteilen im SAP DVS</w:t>
      </w:r>
      <w:r w:rsidR="0097753A">
        <w:rPr>
          <w:rFonts w:ascii="Arial" w:hAnsi="Arial" w:cs="Arial"/>
          <w:sz w:val="21"/>
          <w:szCs w:val="21"/>
        </w:rPr>
        <w:t xml:space="preserve"> </w:t>
      </w:r>
      <w:r w:rsidRPr="00C84396">
        <w:rPr>
          <w:rFonts w:ascii="Arial" w:hAnsi="Arial" w:cs="Arial"/>
          <w:sz w:val="21"/>
          <w:szCs w:val="21"/>
        </w:rPr>
        <w:t>(Dokumentenverwaltungssystem)</w:t>
      </w:r>
    </w:p>
    <w:p w:rsidR="004707B8" w:rsidRPr="004707B8" w:rsidRDefault="004707B8" w:rsidP="00DC349F">
      <w:pPr>
        <w:pStyle w:val="Kopfzeile"/>
        <w:numPr>
          <w:ilvl w:val="0"/>
          <w:numId w:val="29"/>
        </w:numPr>
        <w:tabs>
          <w:tab w:val="left" w:pos="11199"/>
        </w:tabs>
        <w:spacing w:line="360" w:lineRule="auto"/>
        <w:ind w:right="-425"/>
        <w:jc w:val="both"/>
        <w:rPr>
          <w:rFonts w:ascii="Arial" w:hAnsi="Arial" w:cs="Arial"/>
          <w:sz w:val="21"/>
          <w:szCs w:val="21"/>
        </w:rPr>
      </w:pPr>
      <w:r w:rsidRPr="004707B8">
        <w:rPr>
          <w:rFonts w:ascii="Arial" w:hAnsi="Arial" w:cs="Arial"/>
          <w:sz w:val="21"/>
          <w:szCs w:val="21"/>
        </w:rPr>
        <w:t>Anlegen von Dokumenten im SAP</w:t>
      </w:r>
    </w:p>
    <w:p w:rsidR="004707B8" w:rsidRPr="004707B8" w:rsidRDefault="004707B8" w:rsidP="00DC349F">
      <w:pPr>
        <w:pStyle w:val="Kopfzeile"/>
        <w:numPr>
          <w:ilvl w:val="0"/>
          <w:numId w:val="29"/>
        </w:numPr>
        <w:tabs>
          <w:tab w:val="left" w:pos="11199"/>
        </w:tabs>
        <w:spacing w:line="360" w:lineRule="auto"/>
        <w:ind w:right="-425"/>
        <w:jc w:val="both"/>
        <w:rPr>
          <w:rFonts w:ascii="Arial" w:hAnsi="Arial" w:cs="Arial"/>
          <w:sz w:val="21"/>
          <w:szCs w:val="21"/>
        </w:rPr>
      </w:pPr>
      <w:r w:rsidRPr="004707B8">
        <w:rPr>
          <w:rFonts w:ascii="Arial" w:hAnsi="Arial" w:cs="Arial"/>
          <w:sz w:val="21"/>
          <w:szCs w:val="21"/>
        </w:rPr>
        <w:lastRenderedPageBreak/>
        <w:t>Erzeugen von Verknüpfungen zwischen Material und Dokument im SAP</w:t>
      </w:r>
    </w:p>
    <w:p w:rsidR="004707B8" w:rsidRPr="004707B8" w:rsidRDefault="004707B8" w:rsidP="00DC349F">
      <w:pPr>
        <w:pStyle w:val="Kopfzeile"/>
        <w:numPr>
          <w:ilvl w:val="0"/>
          <w:numId w:val="29"/>
        </w:numPr>
        <w:tabs>
          <w:tab w:val="left" w:pos="11199"/>
        </w:tabs>
        <w:spacing w:line="360" w:lineRule="auto"/>
        <w:ind w:right="-425"/>
        <w:jc w:val="both"/>
        <w:rPr>
          <w:rFonts w:ascii="Arial" w:hAnsi="Arial" w:cs="Arial"/>
          <w:sz w:val="21"/>
          <w:szCs w:val="21"/>
        </w:rPr>
      </w:pPr>
      <w:r w:rsidRPr="004707B8">
        <w:rPr>
          <w:rFonts w:ascii="Arial" w:hAnsi="Arial" w:cs="Arial"/>
          <w:sz w:val="21"/>
          <w:szCs w:val="21"/>
        </w:rPr>
        <w:t>Ein- und Auschecken von Katalogteilen aus dem SAP unter Beachtung der Dokumentenstrukturen</w:t>
      </w:r>
    </w:p>
    <w:p w:rsidR="004707B8" w:rsidRDefault="004707B8" w:rsidP="00732520">
      <w:pPr>
        <w:pStyle w:val="Kopfzeile"/>
        <w:tabs>
          <w:tab w:val="clear" w:pos="4536"/>
          <w:tab w:val="clear" w:pos="9072"/>
          <w:tab w:val="left" w:pos="11199"/>
        </w:tabs>
        <w:spacing w:line="360" w:lineRule="auto"/>
        <w:ind w:right="-425"/>
        <w:jc w:val="both"/>
        <w:rPr>
          <w:rFonts w:ascii="Arial" w:hAnsi="Arial" w:cs="Arial"/>
          <w:sz w:val="21"/>
          <w:szCs w:val="21"/>
        </w:rPr>
      </w:pPr>
    </w:p>
    <w:p w:rsidR="00372EB1" w:rsidRDefault="00C84396" w:rsidP="00D964B2">
      <w:pPr>
        <w:pStyle w:val="Kopfzeile"/>
        <w:tabs>
          <w:tab w:val="clear" w:pos="4536"/>
          <w:tab w:val="clear" w:pos="9072"/>
          <w:tab w:val="left" w:pos="11199"/>
        </w:tabs>
        <w:spacing w:line="360" w:lineRule="auto"/>
        <w:ind w:right="-425"/>
        <w:jc w:val="both"/>
        <w:rPr>
          <w:rFonts w:ascii="Arial" w:hAnsi="Arial" w:cs="Arial"/>
          <w:sz w:val="21"/>
          <w:szCs w:val="21"/>
        </w:rPr>
      </w:pPr>
      <w:r>
        <w:rPr>
          <w:rFonts w:ascii="Arial" w:hAnsi="Arial" w:cs="Arial"/>
          <w:sz w:val="21"/>
          <w:szCs w:val="21"/>
        </w:rPr>
        <w:t xml:space="preserve">Werden SAP Materialstammdatensätze für </w:t>
      </w:r>
      <w:r w:rsidR="00E745CB" w:rsidRPr="00BC10F5">
        <w:rPr>
          <w:rFonts w:ascii="Arial" w:hAnsi="Arial" w:cs="Arial"/>
          <w:sz w:val="21"/>
          <w:szCs w:val="21"/>
        </w:rPr>
        <w:t xml:space="preserve">Phoenix </w:t>
      </w:r>
      <w:proofErr w:type="spellStart"/>
      <w:r w:rsidR="00E745CB" w:rsidRPr="00BC10F5">
        <w:rPr>
          <w:rFonts w:ascii="Arial" w:hAnsi="Arial" w:cs="Arial"/>
          <w:sz w:val="21"/>
          <w:szCs w:val="21"/>
        </w:rPr>
        <w:t>Contact</w:t>
      </w:r>
      <w:proofErr w:type="spellEnd"/>
      <w:r>
        <w:rPr>
          <w:rFonts w:ascii="Arial" w:hAnsi="Arial" w:cs="Arial"/>
          <w:sz w:val="21"/>
          <w:szCs w:val="21"/>
        </w:rPr>
        <w:t xml:space="preserve"> manuell angelegt, ist das zeitaufwendig und fehleranfällig. D</w:t>
      </w:r>
      <w:r w:rsidR="00DC349F">
        <w:rPr>
          <w:rFonts w:ascii="Arial" w:hAnsi="Arial" w:cs="Arial"/>
          <w:sz w:val="21"/>
          <w:szCs w:val="21"/>
        </w:rPr>
        <w:t xml:space="preserve">urch die nun verfügbare SAP Integration der </w:t>
      </w:r>
      <w:r w:rsidR="00E745CB" w:rsidRPr="00BC10F5">
        <w:rPr>
          <w:rFonts w:ascii="Arial" w:hAnsi="Arial" w:cs="Arial"/>
          <w:sz w:val="21"/>
          <w:szCs w:val="21"/>
        </w:rPr>
        <w:t xml:space="preserve">Phoenix </w:t>
      </w:r>
      <w:proofErr w:type="spellStart"/>
      <w:r w:rsidR="00E745CB" w:rsidRPr="00BC10F5">
        <w:rPr>
          <w:rFonts w:ascii="Arial" w:hAnsi="Arial" w:cs="Arial"/>
          <w:sz w:val="21"/>
          <w:szCs w:val="21"/>
        </w:rPr>
        <w:t>Contact</w:t>
      </w:r>
      <w:proofErr w:type="spellEnd"/>
      <w:r w:rsidR="00E745CB" w:rsidRPr="00BC10F5">
        <w:rPr>
          <w:rFonts w:ascii="Arial" w:hAnsi="Arial" w:cs="Arial"/>
          <w:sz w:val="21"/>
          <w:szCs w:val="21"/>
        </w:rPr>
        <w:t xml:space="preserve"> </w:t>
      </w:r>
      <w:r w:rsidR="00DC349F">
        <w:rPr>
          <w:rFonts w:ascii="Arial" w:hAnsi="Arial" w:cs="Arial"/>
          <w:sz w:val="21"/>
          <w:szCs w:val="21"/>
        </w:rPr>
        <w:t xml:space="preserve">Artikelstammdaten können die Materialstammdatenfelder automatisch aus PARTsolutions heraus </w:t>
      </w:r>
      <w:r w:rsidR="00AA3F95">
        <w:rPr>
          <w:rFonts w:ascii="Arial" w:hAnsi="Arial" w:cs="Arial"/>
          <w:sz w:val="21"/>
          <w:szCs w:val="21"/>
        </w:rPr>
        <w:t>in Deutsch und E</w:t>
      </w:r>
      <w:r w:rsidR="00356210">
        <w:rPr>
          <w:rFonts w:ascii="Arial" w:hAnsi="Arial" w:cs="Arial"/>
          <w:sz w:val="21"/>
          <w:szCs w:val="21"/>
        </w:rPr>
        <w:t>nglisch ge</w:t>
      </w:r>
      <w:r w:rsidR="00DC349F">
        <w:rPr>
          <w:rFonts w:ascii="Arial" w:hAnsi="Arial" w:cs="Arial"/>
          <w:sz w:val="21"/>
          <w:szCs w:val="21"/>
        </w:rPr>
        <w:t xml:space="preserve">füllt werden. </w:t>
      </w:r>
      <w:r w:rsidR="007E1A39">
        <w:rPr>
          <w:rFonts w:ascii="Arial" w:hAnsi="Arial" w:cs="Arial"/>
          <w:sz w:val="21"/>
          <w:szCs w:val="21"/>
        </w:rPr>
        <w:t xml:space="preserve">Dazu </w:t>
      </w:r>
      <w:r w:rsidR="007E1A39" w:rsidRPr="007E1A39">
        <w:rPr>
          <w:rFonts w:ascii="Arial" w:hAnsi="Arial" w:cs="Arial"/>
          <w:sz w:val="21"/>
          <w:szCs w:val="21"/>
        </w:rPr>
        <w:t>muss</w:t>
      </w:r>
      <w:r w:rsidR="00837626">
        <w:rPr>
          <w:rFonts w:ascii="Arial" w:hAnsi="Arial" w:cs="Arial"/>
          <w:sz w:val="21"/>
          <w:szCs w:val="21"/>
        </w:rPr>
        <w:t xml:space="preserve"> </w:t>
      </w:r>
      <w:r w:rsidR="007E1A39">
        <w:rPr>
          <w:rFonts w:ascii="Arial" w:hAnsi="Arial" w:cs="Arial"/>
          <w:sz w:val="21"/>
          <w:szCs w:val="21"/>
        </w:rPr>
        <w:t xml:space="preserve">der Anwender in PARTsolutions nur ein </w:t>
      </w:r>
      <w:r w:rsidR="00E745CB" w:rsidRPr="00BC10F5">
        <w:rPr>
          <w:rFonts w:ascii="Arial" w:hAnsi="Arial" w:cs="Arial"/>
          <w:sz w:val="21"/>
          <w:szCs w:val="21"/>
        </w:rPr>
        <w:t xml:space="preserve">Phoenix </w:t>
      </w:r>
      <w:proofErr w:type="spellStart"/>
      <w:r w:rsidR="00E745CB" w:rsidRPr="00BC10F5">
        <w:rPr>
          <w:rFonts w:ascii="Arial" w:hAnsi="Arial" w:cs="Arial"/>
          <w:sz w:val="21"/>
          <w:szCs w:val="21"/>
        </w:rPr>
        <w:t>Contact</w:t>
      </w:r>
      <w:proofErr w:type="spellEnd"/>
      <w:r w:rsidR="00E745CB" w:rsidRPr="00BC10F5">
        <w:rPr>
          <w:rFonts w:ascii="Arial" w:hAnsi="Arial" w:cs="Arial"/>
          <w:sz w:val="21"/>
          <w:szCs w:val="21"/>
        </w:rPr>
        <w:t xml:space="preserve"> </w:t>
      </w:r>
      <w:r>
        <w:rPr>
          <w:rFonts w:ascii="Arial" w:hAnsi="Arial" w:cs="Arial"/>
          <w:sz w:val="21"/>
          <w:szCs w:val="21"/>
        </w:rPr>
        <w:t>Produkt</w:t>
      </w:r>
      <w:r w:rsidR="00A9689B">
        <w:rPr>
          <w:rFonts w:ascii="Arial" w:hAnsi="Arial" w:cs="Arial"/>
          <w:sz w:val="21"/>
          <w:szCs w:val="21"/>
        </w:rPr>
        <w:t xml:space="preserve"> </w:t>
      </w:r>
      <w:r w:rsidR="007E1A39">
        <w:rPr>
          <w:rFonts w:ascii="Arial" w:hAnsi="Arial" w:cs="Arial"/>
          <w:sz w:val="21"/>
          <w:szCs w:val="21"/>
        </w:rPr>
        <w:t>selektieren. P</w:t>
      </w:r>
      <w:r w:rsidR="00DC349F">
        <w:rPr>
          <w:rFonts w:ascii="Arial" w:hAnsi="Arial" w:cs="Arial"/>
          <w:sz w:val="21"/>
          <w:szCs w:val="21"/>
        </w:rPr>
        <w:t>er Knopfdruck erfolgt</w:t>
      </w:r>
      <w:r w:rsidR="007E1A39">
        <w:rPr>
          <w:rFonts w:ascii="Arial" w:hAnsi="Arial" w:cs="Arial"/>
          <w:sz w:val="21"/>
          <w:szCs w:val="21"/>
        </w:rPr>
        <w:t xml:space="preserve"> dann</w:t>
      </w:r>
      <w:r w:rsidR="00DC349F">
        <w:rPr>
          <w:rFonts w:ascii="Arial" w:hAnsi="Arial" w:cs="Arial"/>
          <w:sz w:val="21"/>
          <w:szCs w:val="21"/>
        </w:rPr>
        <w:t xml:space="preserve"> die automatische Datenübernahme in die Anlagemaske von SAP.</w:t>
      </w:r>
      <w:r w:rsidR="00356210">
        <w:rPr>
          <w:rFonts w:ascii="Arial" w:hAnsi="Arial" w:cs="Arial"/>
          <w:sz w:val="21"/>
          <w:szCs w:val="21"/>
        </w:rPr>
        <w:t xml:space="preserve"> Die</w:t>
      </w:r>
      <w:r w:rsidR="00DC349F">
        <w:rPr>
          <w:rFonts w:ascii="Arial" w:hAnsi="Arial" w:cs="Arial"/>
          <w:sz w:val="21"/>
          <w:szCs w:val="21"/>
        </w:rPr>
        <w:t>s spart</w:t>
      </w:r>
      <w:r w:rsidR="00356210">
        <w:rPr>
          <w:rFonts w:ascii="Arial" w:hAnsi="Arial" w:cs="Arial"/>
          <w:sz w:val="21"/>
          <w:szCs w:val="21"/>
        </w:rPr>
        <w:t xml:space="preserve"> Nutzern Zeit und</w:t>
      </w:r>
      <w:r w:rsidR="00DC349F">
        <w:rPr>
          <w:rFonts w:ascii="Arial" w:hAnsi="Arial" w:cs="Arial"/>
          <w:sz w:val="21"/>
          <w:szCs w:val="21"/>
        </w:rPr>
        <w:t xml:space="preserve"> stellt korrekte Artikelstammdaten sicher</w:t>
      </w:r>
      <w:r w:rsidR="00356210">
        <w:rPr>
          <w:rFonts w:ascii="Arial" w:hAnsi="Arial" w:cs="Arial"/>
          <w:sz w:val="21"/>
          <w:szCs w:val="21"/>
        </w:rPr>
        <w:t xml:space="preserve">. </w:t>
      </w:r>
      <w:r>
        <w:rPr>
          <w:rFonts w:ascii="Arial" w:hAnsi="Arial" w:cs="Arial"/>
          <w:sz w:val="21"/>
          <w:szCs w:val="21"/>
        </w:rPr>
        <w:t xml:space="preserve">Darüber hinaus </w:t>
      </w:r>
      <w:r w:rsidR="00356210" w:rsidRPr="00C84396">
        <w:rPr>
          <w:rFonts w:ascii="Arial" w:hAnsi="Arial" w:cs="Arial"/>
          <w:sz w:val="21"/>
          <w:szCs w:val="21"/>
        </w:rPr>
        <w:t xml:space="preserve">gilt dies auch </w:t>
      </w:r>
      <w:r w:rsidR="00DC349F" w:rsidRPr="00C84396">
        <w:rPr>
          <w:rFonts w:ascii="Arial" w:hAnsi="Arial" w:cs="Arial"/>
          <w:sz w:val="21"/>
          <w:szCs w:val="21"/>
        </w:rPr>
        <w:t>für über 500 weitere Herstellerkataloge</w:t>
      </w:r>
      <w:r w:rsidR="00356210" w:rsidRPr="00C84396">
        <w:rPr>
          <w:rFonts w:ascii="Arial" w:hAnsi="Arial" w:cs="Arial"/>
          <w:sz w:val="21"/>
          <w:szCs w:val="21"/>
        </w:rPr>
        <w:t>, die in PARTsolutions verfügbar sind</w:t>
      </w:r>
      <w:r w:rsidR="00DC349F" w:rsidRPr="00C84396">
        <w:rPr>
          <w:rFonts w:ascii="Arial" w:hAnsi="Arial" w:cs="Arial"/>
          <w:sz w:val="21"/>
          <w:szCs w:val="21"/>
        </w:rPr>
        <w:t>.</w:t>
      </w:r>
    </w:p>
    <w:p w:rsidR="00C84396" w:rsidRDefault="00C84396" w:rsidP="00D964B2">
      <w:pPr>
        <w:pStyle w:val="Kopfzeile"/>
        <w:tabs>
          <w:tab w:val="clear" w:pos="4536"/>
          <w:tab w:val="clear" w:pos="9072"/>
          <w:tab w:val="left" w:pos="11199"/>
        </w:tabs>
        <w:spacing w:line="360" w:lineRule="auto"/>
        <w:ind w:right="-425"/>
        <w:jc w:val="both"/>
        <w:rPr>
          <w:rFonts w:ascii="Arial" w:hAnsi="Arial" w:cs="Arial"/>
          <w:sz w:val="21"/>
          <w:szCs w:val="21"/>
        </w:rPr>
      </w:pPr>
    </w:p>
    <w:p w:rsidR="008255A5" w:rsidRPr="008255A5" w:rsidRDefault="008255A5" w:rsidP="008255A5">
      <w:pPr>
        <w:pStyle w:val="Kopfzeile"/>
        <w:tabs>
          <w:tab w:val="clear" w:pos="4536"/>
          <w:tab w:val="clear" w:pos="9072"/>
          <w:tab w:val="left" w:pos="11199"/>
        </w:tabs>
        <w:spacing w:line="360" w:lineRule="auto"/>
        <w:ind w:right="-425"/>
        <w:jc w:val="both"/>
        <w:rPr>
          <w:rFonts w:ascii="Arial" w:hAnsi="Arial" w:cs="Arial"/>
          <w:sz w:val="21"/>
          <w:szCs w:val="21"/>
        </w:rPr>
      </w:pPr>
      <w:r w:rsidRPr="008255A5">
        <w:rPr>
          <w:rFonts w:ascii="Arial" w:hAnsi="Arial" w:cs="Arial"/>
          <w:sz w:val="21"/>
          <w:szCs w:val="21"/>
        </w:rPr>
        <w:t xml:space="preserve">PARTsolutions Nutzer können den Phoenix </w:t>
      </w:r>
      <w:proofErr w:type="spellStart"/>
      <w:r w:rsidRPr="008255A5">
        <w:rPr>
          <w:rFonts w:ascii="Arial" w:hAnsi="Arial" w:cs="Arial"/>
          <w:sz w:val="21"/>
          <w:szCs w:val="21"/>
        </w:rPr>
        <w:t>Contact</w:t>
      </w:r>
      <w:proofErr w:type="spellEnd"/>
      <w:r w:rsidRPr="008255A5">
        <w:rPr>
          <w:rFonts w:ascii="Arial" w:hAnsi="Arial" w:cs="Arial"/>
          <w:sz w:val="21"/>
          <w:szCs w:val="21"/>
        </w:rPr>
        <w:t xml:space="preserve"> Katalog im PARTsolutions Downloadbereich unter folgendem Link herunterladen:</w:t>
      </w:r>
    </w:p>
    <w:p w:rsidR="008255A5" w:rsidRDefault="008255A5" w:rsidP="00D964B2">
      <w:pPr>
        <w:pStyle w:val="Kopfzeile"/>
        <w:tabs>
          <w:tab w:val="clear" w:pos="4536"/>
          <w:tab w:val="clear" w:pos="9072"/>
          <w:tab w:val="left" w:pos="11199"/>
        </w:tabs>
        <w:spacing w:line="360" w:lineRule="auto"/>
        <w:ind w:right="-425"/>
        <w:jc w:val="both"/>
        <w:rPr>
          <w:rFonts w:ascii="Arial" w:hAnsi="Arial" w:cs="Arial"/>
          <w:sz w:val="21"/>
          <w:szCs w:val="21"/>
        </w:rPr>
      </w:pPr>
    </w:p>
    <w:p w:rsidR="008255A5" w:rsidRPr="00E1752E" w:rsidRDefault="008255A5" w:rsidP="008255A5">
      <w:pPr>
        <w:pStyle w:val="Kopfzeile"/>
        <w:tabs>
          <w:tab w:val="clear" w:pos="4536"/>
          <w:tab w:val="clear" w:pos="9072"/>
          <w:tab w:val="left" w:pos="11199"/>
        </w:tabs>
        <w:spacing w:line="360" w:lineRule="auto"/>
        <w:ind w:right="-425"/>
        <w:rPr>
          <w:rFonts w:ascii="Arial" w:hAnsi="Arial" w:cs="Arial"/>
          <w:sz w:val="21"/>
          <w:szCs w:val="21"/>
        </w:rPr>
      </w:pPr>
      <w:r w:rsidRPr="00E1752E">
        <w:rPr>
          <w:rFonts w:ascii="Arial" w:hAnsi="Arial" w:cs="Arial"/>
          <w:sz w:val="21"/>
          <w:szCs w:val="21"/>
        </w:rPr>
        <w:t>Für Version 8.1:</w:t>
      </w:r>
      <w:r>
        <w:rPr>
          <w:rFonts w:ascii="Arial" w:hAnsi="Arial" w:cs="Arial"/>
          <w:sz w:val="21"/>
          <w:szCs w:val="21"/>
        </w:rPr>
        <w:t xml:space="preserve"> </w:t>
      </w:r>
      <w:hyperlink r:id="rId9" w:history="1">
        <w:r w:rsidRPr="00E1752E">
          <w:rPr>
            <w:rFonts w:ascii="Arial" w:hAnsi="Arial" w:cs="Arial"/>
            <w:sz w:val="21"/>
            <w:szCs w:val="21"/>
          </w:rPr>
          <w:t>http://www4.cadenas.de/download/index.asp?folder=\update\v8.1\catalogs\p\phoenix_contact</w:t>
        </w:r>
      </w:hyperlink>
    </w:p>
    <w:p w:rsidR="008255A5" w:rsidRPr="00E1752E" w:rsidRDefault="008255A5" w:rsidP="008255A5">
      <w:pPr>
        <w:pStyle w:val="Kopfzeile"/>
        <w:tabs>
          <w:tab w:val="clear" w:pos="4536"/>
          <w:tab w:val="clear" w:pos="9072"/>
          <w:tab w:val="left" w:pos="11199"/>
        </w:tabs>
        <w:spacing w:line="360" w:lineRule="auto"/>
        <w:ind w:right="-425"/>
        <w:jc w:val="both"/>
        <w:rPr>
          <w:rFonts w:ascii="Arial" w:hAnsi="Arial" w:cs="Arial"/>
          <w:sz w:val="21"/>
          <w:szCs w:val="21"/>
        </w:rPr>
      </w:pPr>
    </w:p>
    <w:p w:rsidR="008255A5" w:rsidRPr="00E1752E" w:rsidRDefault="008255A5" w:rsidP="008255A5">
      <w:pPr>
        <w:pStyle w:val="Kopfzeile"/>
        <w:tabs>
          <w:tab w:val="clear" w:pos="4536"/>
          <w:tab w:val="clear" w:pos="9072"/>
          <w:tab w:val="left" w:pos="11199"/>
        </w:tabs>
        <w:spacing w:line="360" w:lineRule="auto"/>
        <w:ind w:right="-425"/>
        <w:rPr>
          <w:rFonts w:ascii="Arial" w:hAnsi="Arial" w:cs="Arial"/>
          <w:sz w:val="21"/>
          <w:szCs w:val="21"/>
        </w:rPr>
      </w:pPr>
      <w:r w:rsidRPr="00E1752E">
        <w:rPr>
          <w:rFonts w:ascii="Arial" w:hAnsi="Arial" w:cs="Arial"/>
          <w:sz w:val="21"/>
          <w:szCs w:val="21"/>
        </w:rPr>
        <w:t>Für Version 9:</w:t>
      </w:r>
    </w:p>
    <w:p w:rsidR="008255A5" w:rsidRPr="00E1752E" w:rsidRDefault="0037036B" w:rsidP="008255A5">
      <w:pPr>
        <w:pStyle w:val="Kopfzeile"/>
        <w:tabs>
          <w:tab w:val="clear" w:pos="4536"/>
          <w:tab w:val="clear" w:pos="9072"/>
          <w:tab w:val="left" w:pos="11199"/>
        </w:tabs>
        <w:spacing w:line="360" w:lineRule="auto"/>
        <w:ind w:right="-425"/>
        <w:rPr>
          <w:rFonts w:ascii="Arial" w:hAnsi="Arial" w:cs="Arial"/>
          <w:sz w:val="21"/>
          <w:szCs w:val="21"/>
        </w:rPr>
      </w:pPr>
      <w:hyperlink r:id="rId10" w:history="1">
        <w:r w:rsidR="008255A5" w:rsidRPr="00E1752E">
          <w:rPr>
            <w:rFonts w:ascii="Arial" w:hAnsi="Arial" w:cs="Arial"/>
            <w:sz w:val="21"/>
            <w:szCs w:val="21"/>
          </w:rPr>
          <w:t>http://www4.cadenas.de/download/index.asp?folder=\update\v9\catalogs\p\phoenix_contact</w:t>
        </w:r>
      </w:hyperlink>
    </w:p>
    <w:p w:rsidR="00A9689B" w:rsidRDefault="00A9689B">
      <w:pPr>
        <w:rPr>
          <w:rFonts w:ascii="Arial" w:hAnsi="Arial" w:cs="Arial"/>
          <w:sz w:val="21"/>
          <w:szCs w:val="21"/>
        </w:rPr>
      </w:pPr>
    </w:p>
    <w:p w:rsidR="000B5E14" w:rsidRPr="00A9689B" w:rsidRDefault="000B5E14">
      <w:pPr>
        <w:rPr>
          <w:rFonts w:ascii="Arial" w:hAnsi="Arial" w:cs="Arial"/>
          <w:sz w:val="21"/>
          <w:szCs w:val="21"/>
        </w:rPr>
      </w:pPr>
      <w:r w:rsidRPr="00A9689B">
        <w:rPr>
          <w:rFonts w:ascii="Arial" w:hAnsi="Arial" w:cs="Arial"/>
          <w:sz w:val="21"/>
          <w:szCs w:val="21"/>
        </w:rPr>
        <w:br w:type="page"/>
      </w:r>
    </w:p>
    <w:p w:rsidR="00E52BE7" w:rsidRDefault="000B5E14" w:rsidP="000B5E14">
      <w:pPr>
        <w:pStyle w:val="Headline1"/>
        <w:rPr>
          <w:sz w:val="21"/>
          <w:szCs w:val="21"/>
        </w:rPr>
      </w:pPr>
      <w:r>
        <w:rPr>
          <w:sz w:val="21"/>
          <w:szCs w:val="21"/>
        </w:rPr>
        <w:lastRenderedPageBreak/>
        <w:t>Pressebilder:</w:t>
      </w:r>
    </w:p>
    <w:p w:rsidR="000B5E14" w:rsidRDefault="000B5E14" w:rsidP="000B5E14">
      <w:pPr>
        <w:pStyle w:val="Headline1"/>
        <w:rPr>
          <w:sz w:val="21"/>
          <w:szCs w:val="21"/>
        </w:rPr>
      </w:pPr>
    </w:p>
    <w:p w:rsidR="00E52BE7" w:rsidRDefault="00E52BE7" w:rsidP="00E52BE7">
      <w:pPr>
        <w:pStyle w:val="Kopfzeile"/>
        <w:tabs>
          <w:tab w:val="clear" w:pos="4536"/>
          <w:tab w:val="clear" w:pos="9072"/>
          <w:tab w:val="left" w:pos="11199"/>
        </w:tabs>
        <w:spacing w:line="360" w:lineRule="auto"/>
        <w:ind w:right="-425"/>
        <w:jc w:val="both"/>
        <w:rPr>
          <w:rFonts w:ascii="Arial" w:hAnsi="Arial" w:cs="Arial"/>
          <w:sz w:val="21"/>
          <w:szCs w:val="21"/>
        </w:rPr>
      </w:pPr>
      <w:r>
        <w:rPr>
          <w:rFonts w:ascii="Arial" w:hAnsi="Arial" w:cs="Arial"/>
          <w:noProof/>
          <w:sz w:val="21"/>
          <w:szCs w:val="21"/>
        </w:rPr>
        <w:drawing>
          <wp:inline distT="0" distB="0" distL="0" distR="0" wp14:anchorId="41191707" wp14:editId="7A954AAB">
            <wp:extent cx="4230370" cy="229171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CONTACT_Strukturansicht_CNS_14-09-2011.jpg"/>
                    <pic:cNvPicPr/>
                  </pic:nvPicPr>
                  <pic:blipFill>
                    <a:blip r:embed="rId11">
                      <a:extLst>
                        <a:ext uri="{28A0092B-C50C-407E-A947-70E740481C1C}">
                          <a14:useLocalDpi xmlns:a14="http://schemas.microsoft.com/office/drawing/2010/main" val="0"/>
                        </a:ext>
                      </a:extLst>
                    </a:blip>
                    <a:stretch>
                      <a:fillRect/>
                    </a:stretch>
                  </pic:blipFill>
                  <pic:spPr>
                    <a:xfrm>
                      <a:off x="0" y="0"/>
                      <a:ext cx="4230370" cy="2291715"/>
                    </a:xfrm>
                    <a:prstGeom prst="rect">
                      <a:avLst/>
                    </a:prstGeom>
                  </pic:spPr>
                </pic:pic>
              </a:graphicData>
            </a:graphic>
          </wp:inline>
        </w:drawing>
      </w:r>
    </w:p>
    <w:p w:rsidR="00E52BE7" w:rsidRPr="009623A0" w:rsidRDefault="00E52BE7" w:rsidP="00E52BE7">
      <w:pPr>
        <w:pStyle w:val="Kopfzeile"/>
        <w:tabs>
          <w:tab w:val="clear" w:pos="4536"/>
          <w:tab w:val="clear" w:pos="9072"/>
          <w:tab w:val="left" w:pos="11199"/>
        </w:tabs>
        <w:spacing w:line="360" w:lineRule="auto"/>
        <w:ind w:right="-425"/>
        <w:jc w:val="both"/>
        <w:rPr>
          <w:rFonts w:ascii="Arial" w:hAnsi="Arial" w:cs="Arial"/>
          <w:sz w:val="18"/>
          <w:szCs w:val="18"/>
        </w:rPr>
      </w:pPr>
      <w:r w:rsidRPr="009623A0">
        <w:rPr>
          <w:rFonts w:ascii="Arial" w:hAnsi="Arial" w:cs="Arial"/>
          <w:sz w:val="18"/>
          <w:szCs w:val="18"/>
        </w:rPr>
        <w:t xml:space="preserve">Bildunterschrift: </w:t>
      </w:r>
      <w:r w:rsidR="00E745CB" w:rsidRPr="001C3568">
        <w:rPr>
          <w:rFonts w:ascii="Arial" w:hAnsi="Arial" w:cs="Arial"/>
          <w:sz w:val="18"/>
          <w:szCs w:val="18"/>
        </w:rPr>
        <w:t xml:space="preserve">Phoenix </w:t>
      </w:r>
      <w:proofErr w:type="spellStart"/>
      <w:r w:rsidR="00E745CB" w:rsidRPr="001C3568">
        <w:rPr>
          <w:rFonts w:ascii="Arial" w:hAnsi="Arial" w:cs="Arial"/>
          <w:sz w:val="18"/>
          <w:szCs w:val="18"/>
        </w:rPr>
        <w:t>Contact</w:t>
      </w:r>
      <w:proofErr w:type="spellEnd"/>
      <w:r w:rsidR="00E745CB" w:rsidRPr="001C3568">
        <w:rPr>
          <w:rFonts w:ascii="Arial" w:hAnsi="Arial" w:cs="Arial"/>
          <w:sz w:val="18"/>
          <w:szCs w:val="18"/>
        </w:rPr>
        <w:t xml:space="preserve"> </w:t>
      </w:r>
      <w:r w:rsidRPr="009623A0">
        <w:rPr>
          <w:rFonts w:ascii="Arial" w:hAnsi="Arial" w:cs="Arial"/>
          <w:sz w:val="18"/>
          <w:szCs w:val="18"/>
        </w:rPr>
        <w:t>Stammdaten-Produktkatalog in PARTsolutions.</w:t>
      </w:r>
    </w:p>
    <w:p w:rsidR="00E52BE7" w:rsidRDefault="00E52BE7" w:rsidP="00E52BE7">
      <w:pPr>
        <w:pStyle w:val="Kopfzeile"/>
        <w:tabs>
          <w:tab w:val="clear" w:pos="4536"/>
          <w:tab w:val="clear" w:pos="9072"/>
          <w:tab w:val="left" w:pos="11199"/>
        </w:tabs>
        <w:spacing w:line="360" w:lineRule="auto"/>
        <w:ind w:right="-425"/>
        <w:jc w:val="both"/>
        <w:rPr>
          <w:rFonts w:ascii="Arial" w:hAnsi="Arial" w:cs="Arial"/>
          <w:sz w:val="21"/>
          <w:szCs w:val="21"/>
        </w:rPr>
      </w:pPr>
    </w:p>
    <w:p w:rsidR="00E52BE7" w:rsidRDefault="00E52BE7" w:rsidP="00E52BE7">
      <w:pPr>
        <w:pStyle w:val="Kopfzeile"/>
        <w:tabs>
          <w:tab w:val="clear" w:pos="4536"/>
          <w:tab w:val="clear" w:pos="9072"/>
          <w:tab w:val="left" w:pos="11199"/>
        </w:tabs>
        <w:spacing w:line="360" w:lineRule="auto"/>
        <w:ind w:right="-425"/>
        <w:jc w:val="both"/>
        <w:rPr>
          <w:rFonts w:ascii="Arial" w:hAnsi="Arial" w:cs="Arial"/>
          <w:sz w:val="21"/>
          <w:szCs w:val="21"/>
        </w:rPr>
      </w:pPr>
      <w:r>
        <w:rPr>
          <w:rFonts w:ascii="Arial" w:hAnsi="Arial" w:cs="Arial"/>
          <w:noProof/>
          <w:sz w:val="21"/>
          <w:szCs w:val="21"/>
        </w:rPr>
        <w:drawing>
          <wp:inline distT="0" distB="0" distL="0" distR="0" wp14:anchorId="4C5E8E3D" wp14:editId="62838769">
            <wp:extent cx="4230370" cy="2379345"/>
            <wp:effectExtent l="0" t="0" r="0"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ENIX CONTACT_Tabellenansicht1_CNS_14-09-2011.jpg"/>
                    <pic:cNvPicPr/>
                  </pic:nvPicPr>
                  <pic:blipFill>
                    <a:blip r:embed="rId12">
                      <a:extLst>
                        <a:ext uri="{28A0092B-C50C-407E-A947-70E740481C1C}">
                          <a14:useLocalDpi xmlns:a14="http://schemas.microsoft.com/office/drawing/2010/main" val="0"/>
                        </a:ext>
                      </a:extLst>
                    </a:blip>
                    <a:stretch>
                      <a:fillRect/>
                    </a:stretch>
                  </pic:blipFill>
                  <pic:spPr>
                    <a:xfrm>
                      <a:off x="0" y="0"/>
                      <a:ext cx="4230370" cy="2379345"/>
                    </a:xfrm>
                    <a:prstGeom prst="rect">
                      <a:avLst/>
                    </a:prstGeom>
                  </pic:spPr>
                </pic:pic>
              </a:graphicData>
            </a:graphic>
          </wp:inline>
        </w:drawing>
      </w:r>
    </w:p>
    <w:p w:rsidR="00E52BE7" w:rsidRPr="009623A0" w:rsidRDefault="00E52BE7" w:rsidP="00E52BE7">
      <w:pPr>
        <w:pStyle w:val="Kopfzeile"/>
        <w:tabs>
          <w:tab w:val="clear" w:pos="4536"/>
          <w:tab w:val="clear" w:pos="9072"/>
          <w:tab w:val="left" w:pos="11199"/>
        </w:tabs>
        <w:spacing w:line="360" w:lineRule="auto"/>
        <w:ind w:right="-425"/>
        <w:jc w:val="both"/>
        <w:rPr>
          <w:rFonts w:ascii="Arial" w:hAnsi="Arial" w:cs="Arial"/>
          <w:sz w:val="18"/>
          <w:szCs w:val="18"/>
        </w:rPr>
      </w:pPr>
      <w:r w:rsidRPr="009623A0">
        <w:rPr>
          <w:rFonts w:ascii="Arial" w:hAnsi="Arial" w:cs="Arial"/>
          <w:sz w:val="18"/>
          <w:szCs w:val="18"/>
        </w:rPr>
        <w:t xml:space="preserve">Bildunterschrift: </w:t>
      </w:r>
      <w:r w:rsidR="00E745CB" w:rsidRPr="001C3568">
        <w:rPr>
          <w:rFonts w:ascii="Arial" w:hAnsi="Arial" w:cs="Arial"/>
          <w:sz w:val="18"/>
          <w:szCs w:val="18"/>
        </w:rPr>
        <w:t xml:space="preserve">Phoenix </w:t>
      </w:r>
      <w:proofErr w:type="spellStart"/>
      <w:r w:rsidR="00E745CB" w:rsidRPr="001C3568">
        <w:rPr>
          <w:rFonts w:ascii="Arial" w:hAnsi="Arial" w:cs="Arial"/>
          <w:sz w:val="18"/>
          <w:szCs w:val="18"/>
        </w:rPr>
        <w:t>Contact</w:t>
      </w:r>
      <w:proofErr w:type="spellEnd"/>
      <w:r w:rsidR="00E745CB" w:rsidRPr="001C3568">
        <w:rPr>
          <w:rFonts w:ascii="Arial" w:hAnsi="Arial" w:cs="Arial"/>
          <w:sz w:val="18"/>
          <w:szCs w:val="18"/>
        </w:rPr>
        <w:t xml:space="preserve"> </w:t>
      </w:r>
      <w:r w:rsidRPr="009623A0">
        <w:rPr>
          <w:rFonts w:ascii="Arial" w:hAnsi="Arial" w:cs="Arial"/>
          <w:sz w:val="18"/>
          <w:szCs w:val="18"/>
        </w:rPr>
        <w:t>Artikelstammdaten Tabelle mit Vorschaubild</w:t>
      </w:r>
      <w:r>
        <w:rPr>
          <w:rFonts w:ascii="Arial" w:hAnsi="Arial" w:cs="Arial"/>
          <w:sz w:val="18"/>
          <w:szCs w:val="18"/>
        </w:rPr>
        <w:t>.</w:t>
      </w:r>
    </w:p>
    <w:p w:rsidR="00EC209F" w:rsidRDefault="00EC209F">
      <w:pPr>
        <w:rPr>
          <w:rFonts w:ascii="Arial" w:hAnsi="Arial" w:cs="Arial"/>
          <w:sz w:val="21"/>
          <w:szCs w:val="21"/>
        </w:rPr>
      </w:pPr>
    </w:p>
    <w:p w:rsidR="000B5E14" w:rsidRDefault="0037036B" w:rsidP="000B5E14">
      <w:pPr>
        <w:ind w:right="283"/>
        <w:rPr>
          <w:rFonts w:ascii="Arial" w:hAnsi="Arial" w:cs="Arial"/>
          <w:sz w:val="20"/>
          <w:szCs w:val="20"/>
        </w:rPr>
      </w:pPr>
      <w:r>
        <w:rPr>
          <w:rFonts w:ascii="Arial" w:hAnsi="Arial" w:cs="Arial"/>
          <w:sz w:val="20"/>
          <w:szCs w:val="20"/>
        </w:rPr>
        <w:t>2 547</w:t>
      </w:r>
      <w:r w:rsidR="000B5E14">
        <w:rPr>
          <w:rFonts w:ascii="Arial" w:hAnsi="Arial" w:cs="Arial"/>
          <w:sz w:val="20"/>
          <w:szCs w:val="20"/>
        </w:rPr>
        <w:t xml:space="preserve"> </w:t>
      </w:r>
      <w:bookmarkStart w:id="1" w:name="_GoBack"/>
      <w:bookmarkEnd w:id="1"/>
      <w:r w:rsidR="000B5E14">
        <w:rPr>
          <w:rFonts w:ascii="Arial" w:hAnsi="Arial" w:cs="Arial"/>
          <w:sz w:val="20"/>
          <w:szCs w:val="20"/>
        </w:rPr>
        <w:t>Zeichen</w:t>
      </w:r>
    </w:p>
    <w:p w:rsidR="000B5E14" w:rsidRPr="006E0090" w:rsidRDefault="000B5E14" w:rsidP="000B5E14">
      <w:pPr>
        <w:ind w:right="283"/>
        <w:rPr>
          <w:rFonts w:ascii="Arial" w:hAnsi="Arial" w:cs="Arial"/>
          <w:sz w:val="20"/>
          <w:szCs w:val="20"/>
        </w:rPr>
      </w:pPr>
    </w:p>
    <w:p w:rsidR="000B5E14" w:rsidRPr="006E0090" w:rsidRDefault="000B5E14" w:rsidP="000B5E14">
      <w:pPr>
        <w:ind w:right="283"/>
        <w:rPr>
          <w:rFonts w:ascii="Arial" w:hAnsi="Arial" w:cs="Arial"/>
          <w:sz w:val="20"/>
          <w:szCs w:val="20"/>
        </w:rPr>
      </w:pPr>
      <w:r>
        <w:rPr>
          <w:rFonts w:ascii="Arial" w:hAnsi="Arial" w:cs="Arial"/>
          <w:sz w:val="20"/>
          <w:szCs w:val="20"/>
        </w:rPr>
        <w:t>Der Pressetext und die Bilder steht auf unserer Webseite zum Download</w:t>
      </w:r>
      <w:r w:rsidRPr="0076770E">
        <w:rPr>
          <w:rFonts w:ascii="Arial" w:hAnsi="Arial" w:cs="Arial"/>
          <w:sz w:val="20"/>
          <w:szCs w:val="20"/>
        </w:rPr>
        <w:t xml:space="preserve"> </w:t>
      </w:r>
      <w:r>
        <w:rPr>
          <w:rFonts w:ascii="Arial" w:hAnsi="Arial" w:cs="Arial"/>
          <w:sz w:val="20"/>
          <w:szCs w:val="20"/>
        </w:rPr>
        <w:t>bereit:</w:t>
      </w:r>
      <w:r w:rsidRPr="006E0090">
        <w:rPr>
          <w:rFonts w:ascii="Arial" w:hAnsi="Arial" w:cs="Arial"/>
          <w:sz w:val="20"/>
          <w:szCs w:val="20"/>
        </w:rPr>
        <w:t xml:space="preserve"> </w:t>
      </w:r>
      <w:hyperlink r:id="rId13" w:history="1">
        <w:r w:rsidRPr="00D04D74">
          <w:rPr>
            <w:rStyle w:val="Hyperlink"/>
            <w:rFonts w:ascii="Arial" w:hAnsi="Arial" w:cs="Arial"/>
            <w:sz w:val="20"/>
            <w:szCs w:val="20"/>
          </w:rPr>
          <w:t>www.cadenas.de</w:t>
        </w:r>
      </w:hyperlink>
    </w:p>
    <w:p w:rsidR="000B5E14" w:rsidRPr="000B5E14" w:rsidRDefault="000B5E14" w:rsidP="000B5E14">
      <w:pPr>
        <w:pStyle w:val="Headline1"/>
        <w:spacing w:line="360" w:lineRule="auto"/>
        <w:ind w:right="283"/>
        <w:rPr>
          <w:color w:val="auto"/>
          <w:sz w:val="20"/>
          <w:szCs w:val="20"/>
          <w:lang w:val="en-US"/>
        </w:rPr>
      </w:pPr>
      <w:proofErr w:type="spellStart"/>
      <w:r w:rsidRPr="000B5E14">
        <w:rPr>
          <w:color w:val="auto"/>
          <w:sz w:val="20"/>
          <w:szCs w:val="20"/>
          <w:lang w:val="en-US"/>
        </w:rPr>
        <w:t>Presse</w:t>
      </w:r>
      <w:proofErr w:type="spellEnd"/>
      <w:r w:rsidRPr="000B5E14">
        <w:rPr>
          <w:color w:val="auto"/>
          <w:sz w:val="20"/>
          <w:szCs w:val="20"/>
          <w:lang w:val="en-US"/>
        </w:rPr>
        <w:t xml:space="preserve"> / </w:t>
      </w:r>
      <w:proofErr w:type="spellStart"/>
      <w:r w:rsidRPr="000B5E14">
        <w:rPr>
          <w:color w:val="auto"/>
          <w:sz w:val="20"/>
          <w:szCs w:val="20"/>
          <w:lang w:val="en-US"/>
        </w:rPr>
        <w:t>Pressemitteilungen</w:t>
      </w:r>
      <w:proofErr w:type="spellEnd"/>
    </w:p>
    <w:p w:rsidR="00FD2F1A" w:rsidRPr="000B5E14" w:rsidRDefault="00FD2F1A">
      <w:pPr>
        <w:rPr>
          <w:rFonts w:ascii="Arial" w:hAnsi="Arial" w:cs="Arial"/>
          <w:sz w:val="21"/>
          <w:szCs w:val="21"/>
          <w:lang w:val="en-US"/>
        </w:rPr>
      </w:pPr>
      <w:r w:rsidRPr="000B5E14">
        <w:rPr>
          <w:rFonts w:ascii="Arial" w:hAnsi="Arial" w:cs="Arial"/>
          <w:sz w:val="21"/>
          <w:szCs w:val="21"/>
          <w:lang w:val="en-US"/>
        </w:rPr>
        <w:br w:type="page"/>
      </w:r>
    </w:p>
    <w:p w:rsidR="00D964B2" w:rsidRPr="008255A5" w:rsidRDefault="00D964B2" w:rsidP="00732520">
      <w:pPr>
        <w:pStyle w:val="Headline1"/>
        <w:rPr>
          <w:sz w:val="21"/>
          <w:szCs w:val="21"/>
        </w:rPr>
      </w:pPr>
      <w:r w:rsidRPr="000B5E14">
        <w:rPr>
          <w:sz w:val="21"/>
          <w:szCs w:val="21"/>
          <w:lang w:val="en-US"/>
        </w:rPr>
        <w:lastRenderedPageBreak/>
        <w:t xml:space="preserve">Phoenix Contact GmbH &amp; Co. </w:t>
      </w:r>
      <w:r w:rsidRPr="008255A5">
        <w:rPr>
          <w:sz w:val="21"/>
          <w:szCs w:val="21"/>
        </w:rPr>
        <w:t>KG</w:t>
      </w:r>
    </w:p>
    <w:p w:rsidR="00732520" w:rsidRPr="008255A5" w:rsidRDefault="00732520" w:rsidP="00732520">
      <w:pPr>
        <w:pStyle w:val="Headline1"/>
        <w:rPr>
          <w:color w:val="000000"/>
          <w:sz w:val="21"/>
          <w:szCs w:val="21"/>
        </w:rPr>
      </w:pPr>
    </w:p>
    <w:p w:rsidR="0055685A" w:rsidRDefault="0055685A" w:rsidP="0055685A">
      <w:pPr>
        <w:pStyle w:val="Kopfzeile"/>
        <w:tabs>
          <w:tab w:val="left" w:pos="11199"/>
        </w:tabs>
        <w:spacing w:line="360" w:lineRule="auto"/>
        <w:ind w:right="-425"/>
        <w:jc w:val="both"/>
        <w:rPr>
          <w:rFonts w:ascii="Arial" w:hAnsi="Arial" w:cs="Arial"/>
          <w:sz w:val="21"/>
          <w:szCs w:val="21"/>
        </w:rPr>
      </w:pPr>
      <w:r w:rsidRPr="0055685A">
        <w:rPr>
          <w:rFonts w:ascii="Arial" w:hAnsi="Arial" w:cs="Arial"/>
          <w:sz w:val="21"/>
          <w:szCs w:val="21"/>
        </w:rPr>
        <w:t xml:space="preserve">Phoenix </w:t>
      </w:r>
      <w:proofErr w:type="spellStart"/>
      <w:r w:rsidRPr="0055685A">
        <w:rPr>
          <w:rFonts w:ascii="Arial" w:hAnsi="Arial" w:cs="Arial"/>
          <w:sz w:val="21"/>
          <w:szCs w:val="21"/>
        </w:rPr>
        <w:t>Contact</w:t>
      </w:r>
      <w:proofErr w:type="spellEnd"/>
      <w:r w:rsidRPr="0055685A">
        <w:rPr>
          <w:rFonts w:ascii="Arial" w:hAnsi="Arial" w:cs="Arial"/>
          <w:sz w:val="21"/>
          <w:szCs w:val="21"/>
        </w:rPr>
        <w:t xml:space="preserve"> ist weltweiter Marktführer für Komponenten, Systeme und Lösungen im Bereich der Elektrotechnik, Elektronik und Automation. Das Familien-Unternehmen beschäftigt heute 11000 Mitarbeiter weltweit und hat in 2010 einen Umsatz von 1,3 Mrd. Euro getätigt. Der</w:t>
      </w:r>
      <w:r>
        <w:rPr>
          <w:rFonts w:ascii="Arial" w:hAnsi="Arial" w:cs="Arial"/>
          <w:sz w:val="21"/>
          <w:szCs w:val="21"/>
        </w:rPr>
        <w:t xml:space="preserve"> </w:t>
      </w:r>
      <w:r w:rsidRPr="0055685A">
        <w:rPr>
          <w:rFonts w:ascii="Arial" w:hAnsi="Arial" w:cs="Arial"/>
          <w:sz w:val="21"/>
          <w:szCs w:val="21"/>
        </w:rPr>
        <w:t xml:space="preserve">Stammsitz ist in Blomberg (NRW) </w:t>
      </w:r>
      <w:r w:rsidR="000B5E14">
        <w:rPr>
          <w:rFonts w:ascii="Arial" w:hAnsi="Arial" w:cs="Arial"/>
          <w:sz w:val="21"/>
          <w:szCs w:val="21"/>
        </w:rPr>
        <w:t>und Bad Pyrmont (Niedersachsen)</w:t>
      </w:r>
      <w:r w:rsidRPr="0055685A">
        <w:rPr>
          <w:rFonts w:ascii="Arial" w:hAnsi="Arial" w:cs="Arial"/>
          <w:sz w:val="21"/>
          <w:szCs w:val="21"/>
        </w:rPr>
        <w:t>. Zur Phoenix Contact-Gruppe Deutschland gehören sieben Unternehmen. Im Ausland befinden sich sechs firmeneigene Produktionsstätten. Die internationale Firmengruppe umfasst darüber hinaus nahezu 50 eigene</w:t>
      </w:r>
      <w:r w:rsidR="000B5E14">
        <w:rPr>
          <w:rFonts w:ascii="Arial" w:hAnsi="Arial" w:cs="Arial"/>
          <w:sz w:val="21"/>
          <w:szCs w:val="21"/>
        </w:rPr>
        <w:t xml:space="preserve"> </w:t>
      </w:r>
      <w:r w:rsidRPr="0055685A">
        <w:rPr>
          <w:rFonts w:ascii="Arial" w:hAnsi="Arial" w:cs="Arial"/>
          <w:sz w:val="21"/>
          <w:szCs w:val="21"/>
        </w:rPr>
        <w:t>Vertriebs-Gesellschaften. Die weltweite Präsenz wird durch 30 Vertretungen in Europa und Übersee verdichtet. In Deutschland wird Phoenix Contact durch ein Vertriebsnetz von rund 80 Mitarbeitern bundesweit vertreten.</w:t>
      </w:r>
      <w:r w:rsidR="000B5E14">
        <w:rPr>
          <w:rFonts w:ascii="Arial" w:hAnsi="Arial" w:cs="Arial"/>
          <w:sz w:val="21"/>
          <w:szCs w:val="21"/>
        </w:rPr>
        <w:t xml:space="preserve"> </w:t>
      </w:r>
      <w:r w:rsidRPr="0055685A">
        <w:rPr>
          <w:rFonts w:ascii="Arial" w:hAnsi="Arial" w:cs="Arial"/>
          <w:sz w:val="21"/>
          <w:szCs w:val="21"/>
        </w:rPr>
        <w:t>Weltweit wird mit einer hohen Fertigungstiefe produziert; nicht nur Schrauben, Kunststoff- und</w:t>
      </w:r>
      <w:r w:rsidR="000B5E14">
        <w:rPr>
          <w:rFonts w:ascii="Arial" w:hAnsi="Arial" w:cs="Arial"/>
          <w:sz w:val="21"/>
          <w:szCs w:val="21"/>
        </w:rPr>
        <w:t xml:space="preserve"> </w:t>
      </w:r>
      <w:r w:rsidRPr="0055685A">
        <w:rPr>
          <w:rFonts w:ascii="Arial" w:hAnsi="Arial" w:cs="Arial"/>
          <w:sz w:val="21"/>
          <w:szCs w:val="21"/>
        </w:rPr>
        <w:t>Metallteile, sondern auch hochautomatisierte Montagemaschinen werden selbst gebaut.</w:t>
      </w:r>
    </w:p>
    <w:p w:rsidR="000B5E14" w:rsidRPr="0055685A" w:rsidRDefault="000B5E14" w:rsidP="0055685A">
      <w:pPr>
        <w:pStyle w:val="Kopfzeile"/>
        <w:tabs>
          <w:tab w:val="left" w:pos="11199"/>
        </w:tabs>
        <w:spacing w:line="360" w:lineRule="auto"/>
        <w:ind w:right="-425"/>
        <w:jc w:val="both"/>
        <w:rPr>
          <w:rFonts w:ascii="Arial" w:hAnsi="Arial" w:cs="Arial"/>
          <w:sz w:val="21"/>
          <w:szCs w:val="21"/>
        </w:rPr>
      </w:pPr>
    </w:p>
    <w:p w:rsidR="0055685A" w:rsidRDefault="0055685A" w:rsidP="0055685A">
      <w:pPr>
        <w:pStyle w:val="Kopfzeile"/>
        <w:tabs>
          <w:tab w:val="left" w:pos="11199"/>
        </w:tabs>
        <w:spacing w:line="360" w:lineRule="auto"/>
        <w:ind w:right="-425"/>
        <w:jc w:val="both"/>
        <w:rPr>
          <w:rFonts w:ascii="Arial" w:hAnsi="Arial" w:cs="Arial"/>
          <w:sz w:val="21"/>
          <w:szCs w:val="21"/>
        </w:rPr>
      </w:pPr>
      <w:r w:rsidRPr="0055685A">
        <w:rPr>
          <w:rFonts w:ascii="Arial" w:hAnsi="Arial" w:cs="Arial"/>
          <w:sz w:val="21"/>
          <w:szCs w:val="21"/>
        </w:rPr>
        <w:t>Das Produktspektrum umfasst Komponenten und Systemlösungen für die Energieversorgung inklusive Wind- und Solar, den Geräte- und Maschinenbau sowie den Schaltschrankbau. Ein vielfältiges Programm von Reihen- und Sonderklemmen, Printklemmen und Steckverbindern,</w:t>
      </w:r>
      <w:r w:rsidR="000B5E14">
        <w:rPr>
          <w:rFonts w:ascii="Arial" w:hAnsi="Arial" w:cs="Arial"/>
          <w:sz w:val="21"/>
          <w:szCs w:val="21"/>
        </w:rPr>
        <w:t xml:space="preserve"> </w:t>
      </w:r>
      <w:r w:rsidRPr="0055685A">
        <w:rPr>
          <w:rFonts w:ascii="Arial" w:hAnsi="Arial" w:cs="Arial"/>
          <w:sz w:val="21"/>
          <w:szCs w:val="21"/>
        </w:rPr>
        <w:t>Kabelanschlusstechnik und Installationszubehör bietet innovative Komponenten. Elektronische Interfaces und Stromversorgungen, Automatisierungssysteme auf Basis von Ethernet und Wireless, Sicherheitslösungen für Mensch, Maschine und Daten, Überspannungsschutz-Systeme</w:t>
      </w:r>
      <w:r>
        <w:rPr>
          <w:rFonts w:ascii="Arial" w:hAnsi="Arial" w:cs="Arial"/>
          <w:sz w:val="21"/>
          <w:szCs w:val="21"/>
        </w:rPr>
        <w:t xml:space="preserve"> </w:t>
      </w:r>
      <w:r w:rsidRPr="0055685A">
        <w:rPr>
          <w:rFonts w:ascii="Arial" w:hAnsi="Arial" w:cs="Arial"/>
          <w:sz w:val="21"/>
          <w:szCs w:val="21"/>
        </w:rPr>
        <w:t>sowie Software-Programme und -Tools bieten Errichtern und Betreibern von Anlagen sowie Geräteherstellern umfassende Systeme. Die Märkte der Automobilindustrie, regenerativer Energien und der Infrastruktur werden durch ganzheitliche Lösungskonzepte inklusive</w:t>
      </w:r>
      <w:r>
        <w:rPr>
          <w:rFonts w:ascii="Arial" w:hAnsi="Arial" w:cs="Arial"/>
          <w:sz w:val="21"/>
          <w:szCs w:val="21"/>
        </w:rPr>
        <w:t xml:space="preserve"> E</w:t>
      </w:r>
      <w:r w:rsidRPr="0055685A">
        <w:rPr>
          <w:rFonts w:ascii="Arial" w:hAnsi="Arial" w:cs="Arial"/>
          <w:sz w:val="21"/>
          <w:szCs w:val="21"/>
        </w:rPr>
        <w:t>ngineering-, Service- und Trainingsleistungen gemäß ihrer spezifischen Bedürfnisse betreut.</w:t>
      </w:r>
    </w:p>
    <w:p w:rsidR="000B5E14" w:rsidRPr="0055685A" w:rsidRDefault="000B5E14" w:rsidP="0055685A">
      <w:pPr>
        <w:pStyle w:val="Kopfzeile"/>
        <w:tabs>
          <w:tab w:val="left" w:pos="11199"/>
        </w:tabs>
        <w:spacing w:line="360" w:lineRule="auto"/>
        <w:ind w:right="-425"/>
        <w:jc w:val="both"/>
        <w:rPr>
          <w:rFonts w:ascii="Arial" w:hAnsi="Arial" w:cs="Arial"/>
          <w:sz w:val="21"/>
          <w:szCs w:val="21"/>
        </w:rPr>
      </w:pPr>
    </w:p>
    <w:p w:rsidR="0055685A" w:rsidRPr="0055685A" w:rsidRDefault="0055685A" w:rsidP="0055685A">
      <w:pPr>
        <w:pStyle w:val="Kopfzeile"/>
        <w:tabs>
          <w:tab w:val="left" w:pos="11199"/>
        </w:tabs>
        <w:spacing w:line="360" w:lineRule="auto"/>
        <w:ind w:right="-425"/>
        <w:jc w:val="both"/>
        <w:rPr>
          <w:rFonts w:ascii="Arial" w:hAnsi="Arial" w:cs="Arial"/>
          <w:sz w:val="21"/>
          <w:szCs w:val="21"/>
        </w:rPr>
      </w:pPr>
      <w:r w:rsidRPr="0055685A">
        <w:rPr>
          <w:rFonts w:ascii="Arial" w:hAnsi="Arial" w:cs="Arial"/>
          <w:sz w:val="21"/>
          <w:szCs w:val="21"/>
        </w:rPr>
        <w:lastRenderedPageBreak/>
        <w:t>In Entwicklungsbereichen an den Standorten in Deutschland, China und den USA entstehen Produkt-Innovationen und spezifische Lösungen für individuelle Kundenwünsche. Zahlreiche Patente unterstreichen, dass viele Entwicklungen von Phoenix Contact einzigartig sind. In enger</w:t>
      </w:r>
      <w:r w:rsidR="000B5E14">
        <w:rPr>
          <w:rFonts w:ascii="Arial" w:hAnsi="Arial" w:cs="Arial"/>
          <w:sz w:val="21"/>
          <w:szCs w:val="21"/>
        </w:rPr>
        <w:t xml:space="preserve"> </w:t>
      </w:r>
      <w:r w:rsidRPr="0055685A">
        <w:rPr>
          <w:rFonts w:ascii="Arial" w:hAnsi="Arial" w:cs="Arial"/>
          <w:sz w:val="21"/>
          <w:szCs w:val="21"/>
        </w:rPr>
        <w:t>Zusammenarbeit mit Hochschule und Wissenschaft werden Zukunftstechnologien wie Elektromobilität und Umwelttechnologien erforscht und in marktgerechte Produkte, Systeme und Lösungen überführt.</w:t>
      </w:r>
    </w:p>
    <w:p w:rsidR="0055685A" w:rsidRPr="00AF7A2A" w:rsidRDefault="0055685A" w:rsidP="00DD4480">
      <w:pPr>
        <w:pStyle w:val="Headline1"/>
        <w:rPr>
          <w:sz w:val="20"/>
          <w:szCs w:val="20"/>
        </w:rPr>
      </w:pPr>
    </w:p>
    <w:p w:rsidR="00DD4480" w:rsidRPr="007E1A39" w:rsidRDefault="00DD4480" w:rsidP="00DD4480">
      <w:pPr>
        <w:pStyle w:val="Headline1"/>
        <w:rPr>
          <w:sz w:val="20"/>
          <w:szCs w:val="20"/>
          <w:lang w:val="en-US"/>
        </w:rPr>
      </w:pPr>
      <w:proofErr w:type="spellStart"/>
      <w:r w:rsidRPr="007E1A39">
        <w:rPr>
          <w:sz w:val="20"/>
          <w:szCs w:val="20"/>
          <w:lang w:val="en-US"/>
        </w:rPr>
        <w:t>Kontakt</w:t>
      </w:r>
      <w:proofErr w:type="spellEnd"/>
    </w:p>
    <w:p w:rsidR="00DD4480" w:rsidRPr="007E1A39" w:rsidRDefault="00DD4480" w:rsidP="00DD4480">
      <w:pPr>
        <w:pStyle w:val="Headline1"/>
        <w:rPr>
          <w:sz w:val="20"/>
          <w:szCs w:val="20"/>
          <w:lang w:val="en-US"/>
        </w:rPr>
      </w:pPr>
    </w:p>
    <w:p w:rsidR="00356210" w:rsidRPr="007E1A39" w:rsidRDefault="00356210" w:rsidP="00356210">
      <w:pPr>
        <w:pStyle w:val="Kopfzeile"/>
        <w:tabs>
          <w:tab w:val="clear" w:pos="4536"/>
          <w:tab w:val="clear" w:pos="9072"/>
          <w:tab w:val="left" w:pos="11199"/>
        </w:tabs>
        <w:spacing w:line="360" w:lineRule="auto"/>
        <w:ind w:right="-425"/>
        <w:rPr>
          <w:rFonts w:ascii="Arial" w:hAnsi="Arial" w:cs="Arial"/>
          <w:sz w:val="20"/>
          <w:szCs w:val="20"/>
        </w:rPr>
      </w:pPr>
      <w:r w:rsidRPr="00356210">
        <w:rPr>
          <w:rFonts w:ascii="Arial" w:hAnsi="Arial" w:cs="Arial"/>
          <w:sz w:val="20"/>
          <w:szCs w:val="20"/>
          <w:lang w:val="en-US"/>
        </w:rPr>
        <w:t xml:space="preserve">PHOENIX CONTACT GmbH &amp; Co. </w:t>
      </w:r>
      <w:r w:rsidRPr="007E1A39">
        <w:rPr>
          <w:rFonts w:ascii="Arial" w:hAnsi="Arial" w:cs="Arial"/>
          <w:sz w:val="20"/>
          <w:szCs w:val="20"/>
        </w:rPr>
        <w:t>KG</w:t>
      </w:r>
    </w:p>
    <w:p w:rsidR="00356210" w:rsidRDefault="00356210" w:rsidP="00356210">
      <w:pPr>
        <w:pStyle w:val="Kopfzeile"/>
        <w:tabs>
          <w:tab w:val="clear" w:pos="4536"/>
          <w:tab w:val="clear" w:pos="9072"/>
          <w:tab w:val="left" w:pos="11199"/>
        </w:tabs>
        <w:spacing w:line="360" w:lineRule="auto"/>
        <w:ind w:right="-425"/>
        <w:rPr>
          <w:rFonts w:ascii="Arial" w:hAnsi="Arial" w:cs="Arial"/>
          <w:sz w:val="20"/>
          <w:szCs w:val="20"/>
        </w:rPr>
      </w:pPr>
      <w:r>
        <w:rPr>
          <w:rFonts w:ascii="Arial" w:hAnsi="Arial" w:cs="Arial"/>
          <w:sz w:val="20"/>
          <w:szCs w:val="20"/>
        </w:rPr>
        <w:t>Flachsmarktstr. 8</w:t>
      </w:r>
      <w:r>
        <w:rPr>
          <w:rFonts w:ascii="Arial" w:hAnsi="Arial" w:cs="Arial"/>
          <w:sz w:val="20"/>
          <w:szCs w:val="20"/>
        </w:rPr>
        <w:br/>
      </w:r>
      <w:r w:rsidR="0055685A">
        <w:rPr>
          <w:rFonts w:ascii="Arial" w:hAnsi="Arial" w:cs="Arial"/>
          <w:sz w:val="20"/>
          <w:szCs w:val="20"/>
        </w:rPr>
        <w:t>D-</w:t>
      </w:r>
      <w:r w:rsidRPr="00356210">
        <w:rPr>
          <w:rFonts w:ascii="Arial" w:hAnsi="Arial" w:cs="Arial"/>
          <w:sz w:val="20"/>
          <w:szCs w:val="20"/>
        </w:rPr>
        <w:t>32825 Blomberg</w:t>
      </w:r>
    </w:p>
    <w:p w:rsidR="00356210" w:rsidRDefault="00356210" w:rsidP="00356210">
      <w:pPr>
        <w:pStyle w:val="Kopfzeile"/>
        <w:tabs>
          <w:tab w:val="clear" w:pos="4536"/>
          <w:tab w:val="clear" w:pos="9072"/>
          <w:tab w:val="left" w:pos="11199"/>
        </w:tabs>
        <w:spacing w:line="360" w:lineRule="auto"/>
        <w:ind w:right="-425"/>
        <w:rPr>
          <w:rFonts w:ascii="Arial" w:hAnsi="Arial" w:cs="Arial"/>
          <w:sz w:val="20"/>
          <w:szCs w:val="20"/>
        </w:rPr>
      </w:pPr>
      <w:r>
        <w:rPr>
          <w:rFonts w:ascii="Arial" w:hAnsi="Arial" w:cs="Arial"/>
          <w:sz w:val="20"/>
          <w:szCs w:val="20"/>
        </w:rPr>
        <w:t>Deutschland</w:t>
      </w:r>
      <w:r w:rsidRPr="00356210">
        <w:rPr>
          <w:rFonts w:ascii="Arial" w:hAnsi="Arial" w:cs="Arial"/>
          <w:sz w:val="20"/>
          <w:szCs w:val="20"/>
        </w:rPr>
        <w:br/>
      </w:r>
      <w:r w:rsidRPr="00356210">
        <w:rPr>
          <w:rFonts w:ascii="Arial" w:hAnsi="Arial" w:cs="Arial"/>
          <w:sz w:val="20"/>
          <w:szCs w:val="20"/>
        </w:rPr>
        <w:br/>
        <w:t>Tel.: +49 (0) 5235/3-1 20 00</w:t>
      </w:r>
      <w:r w:rsidRPr="00356210">
        <w:rPr>
          <w:rFonts w:ascii="Arial" w:hAnsi="Arial" w:cs="Arial"/>
          <w:sz w:val="20"/>
          <w:szCs w:val="20"/>
        </w:rPr>
        <w:br/>
        <w:t>Fax: +49 (0) 5235/3-1 29 99</w:t>
      </w:r>
    </w:p>
    <w:p w:rsidR="00356210" w:rsidRDefault="00356210" w:rsidP="00356210">
      <w:pPr>
        <w:pStyle w:val="Kopfzeile"/>
        <w:tabs>
          <w:tab w:val="clear" w:pos="4536"/>
          <w:tab w:val="clear" w:pos="9072"/>
          <w:tab w:val="left" w:pos="11199"/>
        </w:tabs>
        <w:spacing w:line="360" w:lineRule="auto"/>
        <w:ind w:right="-425"/>
        <w:rPr>
          <w:rFonts w:ascii="Arial" w:hAnsi="Arial" w:cs="Arial"/>
          <w:sz w:val="20"/>
          <w:szCs w:val="20"/>
        </w:rPr>
      </w:pPr>
    </w:p>
    <w:p w:rsidR="00356210" w:rsidRDefault="00356210" w:rsidP="00356210">
      <w:pPr>
        <w:pStyle w:val="Kopfzeile"/>
        <w:tabs>
          <w:tab w:val="clear" w:pos="4536"/>
          <w:tab w:val="clear" w:pos="9072"/>
          <w:tab w:val="left" w:pos="11199"/>
        </w:tabs>
        <w:spacing w:line="360" w:lineRule="auto"/>
        <w:ind w:right="-425"/>
        <w:rPr>
          <w:rFonts w:ascii="Arial" w:hAnsi="Arial" w:cs="Arial"/>
          <w:sz w:val="20"/>
          <w:szCs w:val="20"/>
        </w:rPr>
      </w:pPr>
      <w:r>
        <w:rPr>
          <w:rFonts w:ascii="Arial" w:hAnsi="Arial" w:cs="Arial"/>
          <w:sz w:val="20"/>
          <w:szCs w:val="20"/>
        </w:rPr>
        <w:t xml:space="preserve">E-Mail: </w:t>
      </w:r>
      <w:r w:rsidR="0055685A">
        <w:rPr>
          <w:rFonts w:ascii="Arial" w:hAnsi="Arial" w:cs="Arial"/>
          <w:sz w:val="20"/>
          <w:szCs w:val="20"/>
        </w:rPr>
        <w:t>Info@phoenixcontact.de</w:t>
      </w:r>
    </w:p>
    <w:p w:rsidR="00356210" w:rsidRPr="00356210" w:rsidRDefault="00356210" w:rsidP="00356210">
      <w:pPr>
        <w:pStyle w:val="Kopfzeile"/>
        <w:tabs>
          <w:tab w:val="clear" w:pos="4536"/>
          <w:tab w:val="clear" w:pos="9072"/>
          <w:tab w:val="left" w:pos="11199"/>
        </w:tabs>
        <w:spacing w:line="360" w:lineRule="auto"/>
        <w:ind w:right="-425"/>
        <w:rPr>
          <w:rFonts w:ascii="Arial" w:hAnsi="Arial" w:cs="Arial"/>
          <w:sz w:val="20"/>
          <w:szCs w:val="20"/>
        </w:rPr>
      </w:pPr>
      <w:r w:rsidRPr="00356210">
        <w:rPr>
          <w:rFonts w:ascii="Arial" w:hAnsi="Arial" w:cs="Arial"/>
          <w:sz w:val="20"/>
          <w:szCs w:val="20"/>
        </w:rPr>
        <w:t>http://www.phoenixcontact.de</w:t>
      </w:r>
    </w:p>
    <w:p w:rsidR="00DD4480" w:rsidRDefault="00DD4480" w:rsidP="00DD4480">
      <w:pPr>
        <w:pStyle w:val="Kopfzeile"/>
        <w:tabs>
          <w:tab w:val="clear" w:pos="4536"/>
          <w:tab w:val="clear" w:pos="9072"/>
          <w:tab w:val="left" w:pos="11199"/>
        </w:tabs>
        <w:spacing w:line="360" w:lineRule="auto"/>
        <w:ind w:right="-425"/>
        <w:jc w:val="both"/>
        <w:rPr>
          <w:rFonts w:ascii="Arial" w:hAnsi="Arial" w:cs="Arial"/>
          <w:b/>
          <w:bCs/>
          <w:color w:val="0E5F7E"/>
          <w:sz w:val="21"/>
          <w:szCs w:val="21"/>
        </w:rPr>
      </w:pPr>
      <w:r>
        <w:rPr>
          <w:sz w:val="21"/>
          <w:szCs w:val="21"/>
        </w:rPr>
        <w:br w:type="page"/>
      </w:r>
    </w:p>
    <w:p w:rsidR="00DD4480" w:rsidRDefault="00DD4480" w:rsidP="00DD4480">
      <w:pPr>
        <w:pStyle w:val="Headline1"/>
        <w:rPr>
          <w:b w:val="0"/>
          <w:bCs w:val="0"/>
          <w:sz w:val="21"/>
          <w:szCs w:val="21"/>
        </w:rPr>
      </w:pPr>
    </w:p>
    <w:p w:rsidR="001D2101" w:rsidRPr="00CF322B" w:rsidRDefault="001D2101" w:rsidP="001D2101">
      <w:pPr>
        <w:pStyle w:val="Headline1"/>
        <w:spacing w:line="360" w:lineRule="auto"/>
        <w:rPr>
          <w:sz w:val="21"/>
          <w:szCs w:val="21"/>
        </w:rPr>
      </w:pPr>
      <w:r w:rsidRPr="00CF322B">
        <w:rPr>
          <w:sz w:val="21"/>
          <w:szCs w:val="21"/>
        </w:rPr>
        <w:t>Über die CADENAS GmbH</w:t>
      </w:r>
    </w:p>
    <w:p w:rsidR="001D2101" w:rsidRDefault="001D2101" w:rsidP="001D2101">
      <w:pPr>
        <w:pStyle w:val="KeinLeerraum"/>
      </w:pPr>
    </w:p>
    <w:p w:rsidR="001D2101" w:rsidRPr="00894EBD" w:rsidRDefault="001D2101" w:rsidP="001D2101">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CADENAS ist ein führender Softwarehersteller in den Bereichen Strategisches Teilemanagement und Teilereduzierung (PARTsolutions) sowie Elektronische CAD Produktkataloge (eCATALOGsolutions). Das Unternehmen stellt mit seinen maßgeschneiderten Softwarelösungen ein Bindeglied zwischen den Komponentenherstellern und ihren Produkten sowie den Abnehmern dar.</w:t>
      </w:r>
    </w:p>
    <w:p w:rsidR="001D2101" w:rsidRPr="00894EBD" w:rsidRDefault="001D2101" w:rsidP="001D2101">
      <w:pPr>
        <w:pStyle w:val="Kopfzeile"/>
        <w:tabs>
          <w:tab w:val="clear" w:pos="4536"/>
          <w:tab w:val="clear" w:pos="9072"/>
          <w:tab w:val="left" w:pos="11199"/>
        </w:tabs>
        <w:spacing w:line="360" w:lineRule="auto"/>
        <w:ind w:right="-1"/>
        <w:jc w:val="both"/>
        <w:rPr>
          <w:rFonts w:ascii="Arial" w:hAnsi="Arial" w:cs="Arial"/>
          <w:sz w:val="20"/>
          <w:szCs w:val="20"/>
        </w:rPr>
      </w:pPr>
    </w:p>
    <w:p w:rsidR="001D2101" w:rsidRPr="00894EBD" w:rsidRDefault="001D2101" w:rsidP="001D2101">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Der Name CADENAS (span. Prozessketten) steht mit seinen 300 Mitarbeitern an </w:t>
      </w:r>
      <w:r>
        <w:rPr>
          <w:rFonts w:ascii="Arial" w:hAnsi="Arial" w:cs="Arial"/>
          <w:sz w:val="20"/>
          <w:szCs w:val="20"/>
        </w:rPr>
        <w:t>14</w:t>
      </w:r>
      <w:r w:rsidRPr="00894EBD">
        <w:rPr>
          <w:rFonts w:ascii="Arial" w:hAnsi="Arial" w:cs="Arial"/>
          <w:sz w:val="20"/>
          <w:szCs w:val="20"/>
        </w:rPr>
        <w:t xml:space="preserve"> interna</w:t>
      </w:r>
      <w:r>
        <w:rPr>
          <w:rFonts w:ascii="Arial" w:hAnsi="Arial" w:cs="Arial"/>
          <w:sz w:val="20"/>
          <w:szCs w:val="20"/>
        </w:rPr>
        <w:t>tionalen Standorten seit über 19</w:t>
      </w:r>
      <w:r w:rsidRPr="00894EBD">
        <w:rPr>
          <w:rFonts w:ascii="Arial" w:hAnsi="Arial" w:cs="Arial"/>
          <w:sz w:val="20"/>
          <w:szCs w:val="20"/>
        </w:rPr>
        <w:t xml:space="preserve"> Jahren für Erfolg, Kreativität, Beratung und Prozessoptimierung.</w:t>
      </w:r>
    </w:p>
    <w:p w:rsidR="001D2101" w:rsidRPr="00894EBD" w:rsidRDefault="001D2101" w:rsidP="001D2101">
      <w:pPr>
        <w:pStyle w:val="Kopfzeile"/>
        <w:tabs>
          <w:tab w:val="clear" w:pos="4536"/>
          <w:tab w:val="clear" w:pos="9072"/>
          <w:tab w:val="left" w:pos="11199"/>
        </w:tabs>
        <w:spacing w:line="360" w:lineRule="auto"/>
        <w:ind w:right="-1"/>
        <w:jc w:val="both"/>
        <w:rPr>
          <w:rFonts w:ascii="Arial" w:hAnsi="Arial" w:cs="Arial"/>
          <w:sz w:val="20"/>
          <w:szCs w:val="20"/>
        </w:rPr>
      </w:pPr>
    </w:p>
    <w:p w:rsidR="001D2101" w:rsidRPr="00894EBD" w:rsidRDefault="001D2101" w:rsidP="001D2101">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CADENAS hat in der Rolle </w:t>
      </w:r>
      <w:r>
        <w:rPr>
          <w:rFonts w:ascii="Arial" w:hAnsi="Arial" w:cs="Arial"/>
          <w:sz w:val="20"/>
          <w:szCs w:val="20"/>
        </w:rPr>
        <w:t xml:space="preserve">des </w:t>
      </w:r>
      <w:r w:rsidRPr="00894EBD">
        <w:rPr>
          <w:rFonts w:ascii="Arial" w:hAnsi="Arial" w:cs="Arial"/>
          <w:sz w:val="20"/>
          <w:szCs w:val="20"/>
        </w:rPr>
        <w:t>Initiators und Vordenkers bereits viele wichtige Neuerungen und Trends in den beiden Geschäftsfeldern etabliert.</w:t>
      </w:r>
    </w:p>
    <w:p w:rsidR="001D2101" w:rsidRDefault="001D2101" w:rsidP="001D2101">
      <w:pPr>
        <w:pStyle w:val="KeinLeerraum"/>
        <w:ind w:right="-1"/>
      </w:pPr>
    </w:p>
    <w:p w:rsidR="001D2101" w:rsidRPr="00894EBD" w:rsidRDefault="001D2101" w:rsidP="001D2101">
      <w:pPr>
        <w:pStyle w:val="Kopfzeile"/>
        <w:tabs>
          <w:tab w:val="clear" w:pos="4536"/>
          <w:tab w:val="clear" w:pos="9072"/>
          <w:tab w:val="left" w:pos="11199"/>
        </w:tabs>
        <w:spacing w:line="360" w:lineRule="auto"/>
        <w:ind w:right="-1"/>
        <w:jc w:val="both"/>
        <w:rPr>
          <w:rFonts w:ascii="Arial" w:hAnsi="Arial" w:cs="Arial"/>
          <w:b/>
          <w:sz w:val="20"/>
          <w:szCs w:val="20"/>
        </w:rPr>
      </w:pPr>
      <w:r w:rsidRPr="00894EBD">
        <w:rPr>
          <w:rFonts w:ascii="Arial" w:hAnsi="Arial" w:cs="Arial"/>
          <w:b/>
          <w:sz w:val="20"/>
          <w:szCs w:val="20"/>
        </w:rPr>
        <w:t>PARTsolutions Innovationen:</w:t>
      </w:r>
    </w:p>
    <w:p w:rsidR="001D2101" w:rsidRPr="00894EBD" w:rsidRDefault="001D2101" w:rsidP="001D2101">
      <w:pPr>
        <w:pStyle w:val="Kopfzeile"/>
        <w:numPr>
          <w:ilvl w:val="0"/>
          <w:numId w:val="24"/>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Suche von CAD Bauteilen anhand von </w:t>
      </w:r>
      <w:proofErr w:type="spellStart"/>
      <w:r w:rsidRPr="00894EBD">
        <w:rPr>
          <w:rFonts w:ascii="Arial" w:hAnsi="Arial" w:cs="Arial"/>
          <w:sz w:val="20"/>
          <w:szCs w:val="20"/>
        </w:rPr>
        <w:t>Topologien</w:t>
      </w:r>
      <w:proofErr w:type="spellEnd"/>
    </w:p>
    <w:p w:rsidR="001D2101" w:rsidRPr="00894EBD" w:rsidRDefault="001D2101" w:rsidP="001D2101">
      <w:pPr>
        <w:pStyle w:val="Kopfzeile"/>
        <w:numPr>
          <w:ilvl w:val="0"/>
          <w:numId w:val="24"/>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Die </w:t>
      </w:r>
      <w:r>
        <w:rPr>
          <w:rFonts w:ascii="Arial" w:hAnsi="Arial" w:cs="Arial"/>
          <w:sz w:val="20"/>
          <w:szCs w:val="20"/>
        </w:rPr>
        <w:t xml:space="preserve">Geometrische </w:t>
      </w:r>
      <w:r w:rsidRPr="00894EBD">
        <w:rPr>
          <w:rFonts w:ascii="Arial" w:hAnsi="Arial" w:cs="Arial"/>
          <w:sz w:val="20"/>
          <w:szCs w:val="20"/>
        </w:rPr>
        <w:t>Ähnlichkeit</w:t>
      </w:r>
      <w:r>
        <w:rPr>
          <w:rFonts w:ascii="Arial" w:hAnsi="Arial" w:cs="Arial"/>
          <w:sz w:val="20"/>
          <w:szCs w:val="20"/>
        </w:rPr>
        <w:t>ssuche von CAD Bauteilen</w:t>
      </w:r>
      <w:r w:rsidRPr="00894EBD">
        <w:rPr>
          <w:rFonts w:ascii="Arial" w:hAnsi="Arial" w:cs="Arial"/>
          <w:sz w:val="20"/>
          <w:szCs w:val="20"/>
        </w:rPr>
        <w:t xml:space="preserve"> automatisch im Hintergrund</w:t>
      </w:r>
    </w:p>
    <w:p w:rsidR="001D2101" w:rsidRPr="00894EBD" w:rsidRDefault="001D2101" w:rsidP="001D2101">
      <w:pPr>
        <w:pStyle w:val="Kopfzeile"/>
        <w:numPr>
          <w:ilvl w:val="0"/>
          <w:numId w:val="24"/>
        </w:numPr>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Die CAD Teilesuche durch Skizzieren</w:t>
      </w:r>
    </w:p>
    <w:p w:rsidR="001D2101" w:rsidRDefault="001D2101" w:rsidP="001D2101">
      <w:pPr>
        <w:pStyle w:val="KeinLeerraum"/>
        <w:ind w:right="-1"/>
      </w:pPr>
    </w:p>
    <w:p w:rsidR="001D2101" w:rsidRDefault="001D2101" w:rsidP="001D2101">
      <w:pPr>
        <w:pStyle w:val="Kopfzeile"/>
        <w:tabs>
          <w:tab w:val="clear" w:pos="4536"/>
          <w:tab w:val="clear" w:pos="9072"/>
          <w:tab w:val="left" w:pos="11199"/>
        </w:tabs>
        <w:spacing w:line="360" w:lineRule="auto"/>
        <w:ind w:right="-1"/>
        <w:jc w:val="both"/>
        <w:rPr>
          <w:rFonts w:ascii="Arial" w:hAnsi="Arial" w:cs="Arial"/>
          <w:sz w:val="20"/>
          <w:szCs w:val="20"/>
        </w:rPr>
      </w:pPr>
      <w:r w:rsidRPr="00894EBD">
        <w:rPr>
          <w:rFonts w:ascii="Arial" w:hAnsi="Arial" w:cs="Arial"/>
          <w:sz w:val="20"/>
          <w:szCs w:val="20"/>
        </w:rPr>
        <w:t xml:space="preserve">Weitere Informationen über die neuesten Innovationen sowie das Unternehmen finden Sie auf unserer Internetseite unter: </w:t>
      </w:r>
      <w:hyperlink r:id="rId14" w:history="1">
        <w:r w:rsidRPr="00894EBD">
          <w:rPr>
            <w:rFonts w:ascii="Arial" w:hAnsi="Arial" w:cs="Arial"/>
            <w:sz w:val="20"/>
            <w:szCs w:val="20"/>
          </w:rPr>
          <w:t>www.cadenas.de</w:t>
        </w:r>
      </w:hyperlink>
      <w:r w:rsidRPr="00894EBD">
        <w:rPr>
          <w:rFonts w:ascii="Arial" w:hAnsi="Arial" w:cs="Arial"/>
          <w:sz w:val="20"/>
          <w:szCs w:val="20"/>
        </w:rPr>
        <w:t>.</w:t>
      </w:r>
    </w:p>
    <w:p w:rsidR="00DD4480" w:rsidRPr="00732520" w:rsidRDefault="00DD4480" w:rsidP="00DD4480">
      <w:pPr>
        <w:pStyle w:val="Headline1"/>
        <w:rPr>
          <w:sz w:val="21"/>
          <w:szCs w:val="21"/>
        </w:rPr>
      </w:pPr>
    </w:p>
    <w:sectPr w:rsidR="00DD4480" w:rsidRPr="00732520" w:rsidSect="008E67DF">
      <w:headerReference w:type="default" r:id="rId15"/>
      <w:footerReference w:type="even" r:id="rId16"/>
      <w:footerReference w:type="default" r:id="rId17"/>
      <w:pgSz w:w="11906" w:h="16838"/>
      <w:pgMar w:top="2977" w:right="3826" w:bottom="2127" w:left="1418" w:header="709" w:footer="213" w:gutter="0"/>
      <w:pgNumType w:fmt="numberInDash"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4A5" w:rsidRDefault="00D254A5">
      <w:r>
        <w:separator/>
      </w:r>
    </w:p>
  </w:endnote>
  <w:endnote w:type="continuationSeparator" w:id="0">
    <w:p w:rsidR="00D254A5" w:rsidRDefault="00D254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umanst521 BT">
    <w:panose1 w:val="020B0602020204020204"/>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Humanst521 Lt BT">
    <w:panose1 w:val="0204070604050504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Euromode">
    <w:altName w:val="Courier"/>
    <w:panose1 w:val="020B7200000000000000"/>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A5" w:rsidRDefault="00D254A5"/>
  <w:p w:rsidR="00D254A5" w:rsidRDefault="00D254A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54A5" w:rsidRPr="00822A7F" w:rsidRDefault="00D254A5">
    <w:pPr>
      <w:pStyle w:val="Fuzeile"/>
      <w:jc w:val="right"/>
      <w:rPr>
        <w:rFonts w:ascii="Arial" w:hAnsi="Arial" w:cs="Arial"/>
        <w:sz w:val="20"/>
        <w:szCs w:val="20"/>
      </w:rPr>
    </w:pPr>
    <w:r w:rsidRPr="00822A7F">
      <w:rPr>
        <w:rFonts w:ascii="Arial" w:hAnsi="Arial" w:cs="Arial"/>
        <w:sz w:val="20"/>
        <w:szCs w:val="20"/>
      </w:rPr>
      <w:fldChar w:fldCharType="begin"/>
    </w:r>
    <w:r w:rsidRPr="00822A7F">
      <w:rPr>
        <w:rFonts w:ascii="Arial" w:hAnsi="Arial" w:cs="Arial"/>
        <w:sz w:val="20"/>
        <w:szCs w:val="20"/>
      </w:rPr>
      <w:instrText xml:space="preserve"> PAGE   \* MERGEFORMAT </w:instrText>
    </w:r>
    <w:r w:rsidRPr="00822A7F">
      <w:rPr>
        <w:rFonts w:ascii="Arial" w:hAnsi="Arial" w:cs="Arial"/>
        <w:sz w:val="20"/>
        <w:szCs w:val="20"/>
      </w:rPr>
      <w:fldChar w:fldCharType="separate"/>
    </w:r>
    <w:r w:rsidR="0037036B">
      <w:rPr>
        <w:rFonts w:ascii="Arial" w:hAnsi="Arial" w:cs="Arial"/>
        <w:noProof/>
        <w:sz w:val="20"/>
        <w:szCs w:val="20"/>
      </w:rPr>
      <w:t>- 3 -</w:t>
    </w:r>
    <w:r w:rsidRPr="00822A7F">
      <w:rPr>
        <w:rFonts w:ascii="Arial" w:hAnsi="Arial" w:cs="Arial"/>
        <w:sz w:val="20"/>
        <w:szCs w:val="20"/>
      </w:rPr>
      <w:fldChar w:fldCharType="end"/>
    </w:r>
  </w:p>
  <w:p w:rsidR="00D254A5" w:rsidRDefault="00D254A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4A5" w:rsidRDefault="00D254A5">
      <w:r>
        <w:separator/>
      </w:r>
    </w:p>
  </w:footnote>
  <w:footnote w:type="continuationSeparator" w:id="0">
    <w:p w:rsidR="00D254A5" w:rsidRDefault="00D254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6" w:type="dxa"/>
      <w:tblLayout w:type="fixed"/>
      <w:tblCellMar>
        <w:left w:w="70" w:type="dxa"/>
        <w:right w:w="70" w:type="dxa"/>
      </w:tblCellMar>
      <w:tblLook w:val="0000" w:firstRow="0" w:lastRow="0" w:firstColumn="0" w:lastColumn="0" w:noHBand="0" w:noVBand="0"/>
    </w:tblPr>
    <w:tblGrid>
      <w:gridCol w:w="7372"/>
      <w:gridCol w:w="1704"/>
    </w:tblGrid>
    <w:tr w:rsidR="00D254A5" w:rsidTr="00CF322B">
      <w:trPr>
        <w:trHeight w:val="1419"/>
      </w:trPr>
      <w:tc>
        <w:tcPr>
          <w:tcW w:w="7372" w:type="dxa"/>
          <w:vAlign w:val="bottom"/>
        </w:tcPr>
        <w:tbl>
          <w:tblPr>
            <w:tblW w:w="9586" w:type="dxa"/>
            <w:tblLayout w:type="fixed"/>
            <w:tblCellMar>
              <w:left w:w="70" w:type="dxa"/>
              <w:right w:w="70" w:type="dxa"/>
            </w:tblCellMar>
            <w:tblLook w:val="0000" w:firstRow="0" w:lastRow="0" w:firstColumn="0" w:lastColumn="0" w:noHBand="0" w:noVBand="0"/>
          </w:tblPr>
          <w:tblGrid>
            <w:gridCol w:w="9586"/>
          </w:tblGrid>
          <w:tr w:rsidR="00D254A5" w:rsidRPr="00EE53E8" w:rsidTr="00E77BD1">
            <w:trPr>
              <w:trHeight w:val="1663"/>
            </w:trPr>
            <w:tc>
              <w:tcPr>
                <w:tcW w:w="9586" w:type="dxa"/>
                <w:vAlign w:val="bottom"/>
              </w:tcPr>
              <w:p w:rsidR="00D254A5" w:rsidRPr="00EE53E8" w:rsidRDefault="00D254A5" w:rsidP="001D0E2A">
                <w:pPr>
                  <w:pStyle w:val="KopfzeileCNSHeadline1"/>
                </w:pPr>
                <w:r>
                  <w:t>Pressemitteilung</w:t>
                </w:r>
              </w:p>
            </w:tc>
          </w:tr>
        </w:tbl>
        <w:p w:rsidR="00D254A5" w:rsidRPr="00EE53E8" w:rsidRDefault="00D254A5" w:rsidP="00CF322B">
          <w:pPr>
            <w:pStyle w:val="KopfzeileCNSHeadline1"/>
          </w:pPr>
        </w:p>
      </w:tc>
      <w:tc>
        <w:tcPr>
          <w:tcW w:w="1704" w:type="dxa"/>
          <w:vAlign w:val="bottom"/>
        </w:tcPr>
        <w:p w:rsidR="00D254A5" w:rsidRDefault="00D254A5" w:rsidP="00E77BD1">
          <w:pPr>
            <w:pStyle w:val="Kopfzeile"/>
            <w:jc w:val="right"/>
            <w:rPr>
              <w:rFonts w:cs="Arial"/>
              <w:sz w:val="20"/>
            </w:rPr>
          </w:pPr>
          <w:r>
            <w:rPr>
              <w:rFonts w:cs="Arial"/>
              <w:noProof/>
              <w:sz w:val="20"/>
            </w:rPr>
            <w:drawing>
              <wp:inline distT="0" distB="0" distL="0" distR="0">
                <wp:extent cx="609600" cy="800100"/>
                <wp:effectExtent l="0" t="0" r="0" b="0"/>
                <wp:docPr id="1" name="Grafik 0" descr="cadenas_logo_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cadenas_logo_c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800100"/>
                        </a:xfrm>
                        <a:prstGeom prst="rect">
                          <a:avLst/>
                        </a:prstGeom>
                        <a:noFill/>
                        <a:ln>
                          <a:noFill/>
                        </a:ln>
                      </pic:spPr>
                    </pic:pic>
                  </a:graphicData>
                </a:graphic>
              </wp:inline>
            </w:drawing>
          </w:r>
        </w:p>
      </w:tc>
    </w:tr>
  </w:tbl>
  <w:p w:rsidR="00D254A5" w:rsidRPr="00E77BD1" w:rsidRDefault="00D254A5" w:rsidP="007659F7">
    <w:pPr>
      <w:pStyle w:val="Kopfzeile"/>
      <w:rPr>
        <w:rFonts w:cs="Arial"/>
        <w:b/>
      </w:rPr>
    </w:pPr>
    <w:r>
      <w:rPr>
        <w:noProof/>
      </w:rPr>
      <mc:AlternateContent>
        <mc:Choice Requires="wps">
          <w:drawing>
            <wp:anchor distT="0" distB="0" distL="114298" distR="114298" simplePos="0" relativeHeight="251658240" behindDoc="0" locked="0" layoutInCell="1" allowOverlap="1">
              <wp:simplePos x="0" y="0"/>
              <wp:positionH relativeFrom="column">
                <wp:posOffset>4747894</wp:posOffset>
              </wp:positionH>
              <wp:positionV relativeFrom="paragraph">
                <wp:posOffset>398780</wp:posOffset>
              </wp:positionV>
              <wp:extent cx="0" cy="7381875"/>
              <wp:effectExtent l="0" t="0" r="19050" b="9525"/>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81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373.85pt;margin-top:31.4pt;width:0;height:581.25pt;z-index:251658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jHAIAADsEAAAOAAAAZHJzL2Uyb0RvYy54bWysU02P2yAQvVfqf0DcE9v5jhVntbKTXrZt&#10;pN3+AALYRrUZBCROVPW/F7ATbdpLVdUHPMDMmzfzhs3TpW3QmWsjQGY4GccYcUmBCVll+NvbfrTC&#10;yFgiGWlA8gxfucFP248fNp1K+QRqaBjXyIFIk3Yqw7W1Ko0iQ2veEjMGxaW7LEG3xLqtriKmSefQ&#10;2yaaxPEi6kAzpYFyY9xp0V/ibcAvS07t17I03KImw46bDasO69Gv0XZD0koTVQs60CD/wKIlQrqk&#10;d6iCWIJOWvwB1QqqwUBpxxTaCMpSUB5qcNUk8W/VvNZE8VCLa45R9zaZ/wdLv5wPGgmW4SlGkrRO&#10;oueThZAZLXx7OmVS55XLg/YF0ot8VS9AvxskIa+JrHhwfrsqF5v4iOghxG+MckmO3Wdgzoc4/NCr&#10;S6lbD+m6gC5BkutdEn6xiPaH1J0up6tktZwHdJLeApU29hOHFnkjw8ZqIqra5iClEx50EtKQ84ux&#10;nhZJbwE+q4S9aJqgfyNRl+H1fDIPAQYawfyldzO6OuaNRmfiJyh8A4sHNw0nyQJYzQnbDbYloult&#10;l7yRHs8V5ugMVj8iP9bxerfarWaj2WSxG83iohg97/PZaLFPlvNiWuR5kfz01JJZWgvGuPTsbuOa&#10;zP5uHIaH0w/afWDvbYge0UO/HNnbP5AOynox+7E4Arse9E1xN6HBeXhN/gm83zv7/Zvf/gIAAP//&#10;AwBQSwMEFAAGAAgAAAAhAEaMhkjeAAAACwEAAA8AAABkcnMvZG93bnJldi54bWxMj8FOwzAMhu9I&#10;vENkJC6IpQtsZaXpNCFx4Mg2iWvWeG2hcaomXcueHiMO42j70+/vz9eTa8UJ+9B40jCfJSCQSm8b&#10;qjTsd6/3TyBCNGRN6wk1fGOAdXF9lZvM+pHe8bSNleAQCpnRUMfYZVKGskZnwsx3SHw7+t6ZyGNf&#10;SdubkcNdK1WSLKUzDfGH2nT4UmP5tR2cBgzDYp5sVq7av53Huw91/hy7nda3N9PmGUTEKV5g+NVn&#10;dSjY6eAHskG0GtLHNGVUw1JxBQb+FgcmlVo8gCxy+b9D8QMAAP//AwBQSwECLQAUAAYACAAAACEA&#10;toM4kv4AAADhAQAAEwAAAAAAAAAAAAAAAAAAAAAAW0NvbnRlbnRfVHlwZXNdLnhtbFBLAQItABQA&#10;BgAIAAAAIQA4/SH/1gAAAJQBAAALAAAAAAAAAAAAAAAAAC8BAABfcmVscy8ucmVsc1BLAQItABQA&#10;BgAIAAAAIQDZJv+jHAIAADsEAAAOAAAAAAAAAAAAAAAAAC4CAABkcnMvZTJvRG9jLnhtbFBLAQIt&#10;ABQABgAIAAAAIQBGjIZI3gAAAAsBAAAPAAAAAAAAAAAAAAAAAHYEAABkcnMvZG93bnJldi54bWxQ&#10;SwUGAAAAAAQABADzAAAAgQU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4538345</wp:posOffset>
              </wp:positionH>
              <wp:positionV relativeFrom="paragraph">
                <wp:posOffset>553720</wp:posOffset>
              </wp:positionV>
              <wp:extent cx="2045970" cy="7324725"/>
              <wp:effectExtent l="0" t="0" r="11430" b="28575"/>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5970" cy="7324725"/>
                      </a:xfrm>
                      <a:prstGeom prst="rect">
                        <a:avLst/>
                      </a:prstGeom>
                      <a:solidFill>
                        <a:srgbClr val="FFFFFF"/>
                      </a:solidFill>
                      <a:ln w="9525">
                        <a:solidFill>
                          <a:srgbClr val="FFFFFF"/>
                        </a:solidFill>
                        <a:miter lim="800000"/>
                        <a:headEnd/>
                        <a:tailEnd/>
                      </a:ln>
                    </wps:spPr>
                    <wps:txbx>
                      <w:txbxContent>
                        <w:p w:rsidR="00D254A5" w:rsidRPr="002409CF" w:rsidRDefault="00D254A5" w:rsidP="008E67DF">
                          <w:pPr>
                            <w:rPr>
                              <w:rFonts w:ascii="Arial" w:hAnsi="Arial" w:cs="Arial"/>
                              <w:sz w:val="20"/>
                              <w:szCs w:val="20"/>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Pr="00BF1E54" w:rsidRDefault="00D254A5" w:rsidP="00E77BD1">
                          <w:pPr>
                            <w:pStyle w:val="Headline1"/>
                            <w:ind w:left="284"/>
                            <w:rPr>
                              <w:sz w:val="16"/>
                              <w:szCs w:val="16"/>
                            </w:rPr>
                          </w:pPr>
                          <w:r>
                            <w:rPr>
                              <w:sz w:val="16"/>
                              <w:szCs w:val="16"/>
                            </w:rPr>
                            <w:t>Pressek</w:t>
                          </w:r>
                          <w:r w:rsidRPr="00BF1E54">
                            <w:rPr>
                              <w:sz w:val="16"/>
                              <w:szCs w:val="16"/>
                            </w:rPr>
                            <w:t>ontakt</w:t>
                          </w:r>
                        </w:p>
                        <w:p w:rsidR="00D254A5" w:rsidRPr="00BF1E54" w:rsidRDefault="00D254A5" w:rsidP="00E77BD1">
                          <w:pPr>
                            <w:pStyle w:val="Headline1"/>
                            <w:ind w:left="284"/>
                            <w:rPr>
                              <w:sz w:val="16"/>
                              <w:szCs w:val="16"/>
                            </w:rPr>
                          </w:pP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CADENAS GmbH</w:t>
                          </w: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Berliner Allee 28 b + c</w:t>
                          </w: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86153 Augsburg</w:t>
                          </w:r>
                        </w:p>
                        <w:p w:rsidR="00D254A5" w:rsidRPr="000A73D9" w:rsidRDefault="00D254A5" w:rsidP="00E77BD1">
                          <w:pPr>
                            <w:ind w:left="284"/>
                            <w:rPr>
                              <w:rFonts w:ascii="Arial" w:hAnsi="Arial" w:cs="Arial"/>
                              <w:color w:val="808080"/>
                              <w:sz w:val="16"/>
                              <w:szCs w:val="16"/>
                            </w:rPr>
                          </w:pPr>
                        </w:p>
                        <w:p w:rsidR="00D254A5" w:rsidRPr="000A73D9" w:rsidRDefault="00D254A5" w:rsidP="00E77BD1">
                          <w:pPr>
                            <w:pStyle w:val="NurText"/>
                            <w:ind w:left="284"/>
                            <w:rPr>
                              <w:rFonts w:ascii="Arial" w:hAnsi="Arial" w:cs="Arial"/>
                              <w:color w:val="808080"/>
                              <w:sz w:val="16"/>
                              <w:szCs w:val="16"/>
                            </w:rPr>
                          </w:pPr>
                          <w:r w:rsidRPr="000A73D9">
                            <w:rPr>
                              <w:rFonts w:ascii="Arial" w:hAnsi="Arial" w:cs="Arial"/>
                              <w:color w:val="808080"/>
                              <w:sz w:val="16"/>
                              <w:szCs w:val="16"/>
                            </w:rPr>
                            <w:t>Tel:  +49 (0) 821 2 58 58 0-0</w:t>
                          </w:r>
                        </w:p>
                        <w:p w:rsidR="00D254A5" w:rsidRPr="000A73D9" w:rsidRDefault="00D254A5" w:rsidP="00E77BD1">
                          <w:pPr>
                            <w:pStyle w:val="NurText"/>
                            <w:ind w:left="284"/>
                            <w:rPr>
                              <w:rFonts w:ascii="Arial" w:hAnsi="Arial" w:cs="Arial"/>
                              <w:color w:val="808080"/>
                              <w:sz w:val="16"/>
                              <w:szCs w:val="16"/>
                            </w:rPr>
                          </w:pPr>
                          <w:r w:rsidRPr="000A73D9">
                            <w:rPr>
                              <w:rFonts w:ascii="Arial" w:hAnsi="Arial" w:cs="Arial"/>
                              <w:color w:val="808080"/>
                              <w:sz w:val="16"/>
                              <w:szCs w:val="16"/>
                            </w:rPr>
                            <w:t>Fax: +49 (0) 821 2 58 58 0-999</w:t>
                          </w: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E-Mail: Presse@cadenas.de</w:t>
                          </w:r>
                        </w:p>
                        <w:p w:rsidR="00D254A5" w:rsidRDefault="00D254A5" w:rsidP="00E77BD1">
                          <w:pPr>
                            <w:ind w:left="284"/>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57.35pt;margin-top:43.6pt;width:161.1pt;height:57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kWJAIAAFEEAAAOAAAAZHJzL2Uyb0RvYy54bWysVM1u2zAMvg/YOwi6L3a8ZGmMOEWXLsOA&#10;7gdo9wCyLNvCJFGTlNjd04+S0zTbbsV8EEiR+kh+JL25HrUiR+G8BFPR+SynRBgOjTRdRb8/7N9c&#10;UeIDMw1TYERFH4Wn19vXrzaDLUUBPahGOIIgxpeDrWgfgi2zzPNeaOZnYIVBYwtOs4Cq67LGsQHR&#10;tcqKPH+XDeAa64AL7/H2djLSbcJvW8HD17b1IhBVUcwtpNOls45ntt2wsnPM9pKf0mAvyEIzaTDo&#10;GeqWBUYOTv4DpSV34KENMw46g7aVXKQasJp5/lc19z2zItWC5Hh7psn/P1j+5fjNEdlUtKDEMI0t&#10;ehBjIO9hJIvIzmB9iU73Ft3CiNfY5VSpt3fAf3hiYNcz04kb52DoBWswu3l8mV08nXB8BKmHz9Bg&#10;GHYIkIDG1ulIHZJBEB279HjuTEyF42WRL5brFZo42lZvi8WqWKYYrHx6bp0PHwVoEoWKOmx9gmfH&#10;Ox9iOqx8conRPCjZ7KVSSXFdvVOOHBmOyT59J/Q/3JQhQ0XXS4z9UggtA867krqiV3n8YhxWRt4+&#10;mCbJgUk1yZiyMiciI3cTi2GsR3SM7NbQPCKlDqa5xj1EoQf3i5IBZ7qi/ueBOUGJ+mSwLev5YhGX&#10;ICmL5apAxV1a6ksLMxyhKhoomcRdmBbnYJ3seow0DYKBG2xlKxPJz1md8sa5TdyfdiwuxqWevJ7/&#10;BNvfAAAA//8DAFBLAwQUAAYACAAAACEAyYN/zOEAAAAMAQAADwAAAGRycy9kb3ducmV2LnhtbEyP&#10;wW7CMAyG75N4h8hIXKaRkCHKuqYIIaadYbvsFhrTVmuctgm07OkXTtvNlj/9/v5sM9qGXbH3tSMF&#10;i7kAhlQ4U1Op4PPj7WkNzAdNRjeOUMENPWzyyUOmU+MGOuD1GEoWQ8inWkEVQpty7osKrfZz1yLF&#10;29n1Voe49iU3vR5iuG24FGLFra4pfqh0i7sKi+/jxSpww/5mHXZCPn792PfdtjucZafUbDpuX4EF&#10;HMMfDHf9qA55dDq5CxnPGgXJYplEVME6kcDugHhevQA7xUkuRQI8z/j/EvkvAAAA//8DAFBLAQIt&#10;ABQABgAIAAAAIQC2gziS/gAAAOEBAAATAAAAAAAAAAAAAAAAAAAAAABbQ29udGVudF9UeXBlc10u&#10;eG1sUEsBAi0AFAAGAAgAAAAhADj9If/WAAAAlAEAAAsAAAAAAAAAAAAAAAAALwEAAF9yZWxzLy5y&#10;ZWxzUEsBAi0AFAAGAAgAAAAhAKWzCRYkAgAAUQQAAA4AAAAAAAAAAAAAAAAALgIAAGRycy9lMm9E&#10;b2MueG1sUEsBAi0AFAAGAAgAAAAhAMmDf8zhAAAADAEAAA8AAAAAAAAAAAAAAAAAfgQAAGRycy9k&#10;b3ducmV2LnhtbFBLBQYAAAAABAAEAPMAAACMBQAAAAA=&#10;" strokecolor="white">
              <v:textbox>
                <w:txbxContent>
                  <w:p w:rsidR="00D254A5" w:rsidRPr="002409CF" w:rsidRDefault="00D254A5" w:rsidP="008E67DF">
                    <w:pPr>
                      <w:rPr>
                        <w:rFonts w:ascii="Arial" w:hAnsi="Arial" w:cs="Arial"/>
                        <w:sz w:val="20"/>
                        <w:szCs w:val="20"/>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Default="00D254A5" w:rsidP="008E67DF">
                    <w:pPr>
                      <w:pStyle w:val="Headline1"/>
                      <w:rPr>
                        <w:sz w:val="21"/>
                        <w:szCs w:val="21"/>
                      </w:rPr>
                    </w:pPr>
                  </w:p>
                  <w:p w:rsidR="00D254A5" w:rsidRPr="00BF1E54" w:rsidRDefault="00D254A5" w:rsidP="00E77BD1">
                    <w:pPr>
                      <w:pStyle w:val="Headline1"/>
                      <w:ind w:left="284"/>
                      <w:rPr>
                        <w:sz w:val="16"/>
                        <w:szCs w:val="16"/>
                      </w:rPr>
                    </w:pPr>
                    <w:r>
                      <w:rPr>
                        <w:sz w:val="16"/>
                        <w:szCs w:val="16"/>
                      </w:rPr>
                      <w:t>Pressek</w:t>
                    </w:r>
                    <w:r w:rsidRPr="00BF1E54">
                      <w:rPr>
                        <w:sz w:val="16"/>
                        <w:szCs w:val="16"/>
                      </w:rPr>
                      <w:t>ontakt</w:t>
                    </w:r>
                  </w:p>
                  <w:p w:rsidR="00D254A5" w:rsidRPr="00BF1E54" w:rsidRDefault="00D254A5" w:rsidP="00E77BD1">
                    <w:pPr>
                      <w:pStyle w:val="Headline1"/>
                      <w:ind w:left="284"/>
                      <w:rPr>
                        <w:sz w:val="16"/>
                        <w:szCs w:val="16"/>
                      </w:rPr>
                    </w:pP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CADENAS GmbH</w:t>
                    </w: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Berliner Allee 28 b + c</w:t>
                    </w: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86153 Augsburg</w:t>
                    </w:r>
                  </w:p>
                  <w:p w:rsidR="00D254A5" w:rsidRPr="000A73D9" w:rsidRDefault="00D254A5" w:rsidP="00E77BD1">
                    <w:pPr>
                      <w:ind w:left="284"/>
                      <w:rPr>
                        <w:rFonts w:ascii="Arial" w:hAnsi="Arial" w:cs="Arial"/>
                        <w:color w:val="808080"/>
                        <w:sz w:val="16"/>
                        <w:szCs w:val="16"/>
                      </w:rPr>
                    </w:pPr>
                  </w:p>
                  <w:p w:rsidR="00D254A5" w:rsidRPr="000A73D9" w:rsidRDefault="00D254A5" w:rsidP="00E77BD1">
                    <w:pPr>
                      <w:pStyle w:val="NurText"/>
                      <w:ind w:left="284"/>
                      <w:rPr>
                        <w:rFonts w:ascii="Arial" w:hAnsi="Arial" w:cs="Arial"/>
                        <w:color w:val="808080"/>
                        <w:sz w:val="16"/>
                        <w:szCs w:val="16"/>
                      </w:rPr>
                    </w:pPr>
                    <w:r w:rsidRPr="000A73D9">
                      <w:rPr>
                        <w:rFonts w:ascii="Arial" w:hAnsi="Arial" w:cs="Arial"/>
                        <w:color w:val="808080"/>
                        <w:sz w:val="16"/>
                        <w:szCs w:val="16"/>
                      </w:rPr>
                      <w:t>Tel:  +49 (0) 821 2 58 58 0-0</w:t>
                    </w:r>
                  </w:p>
                  <w:p w:rsidR="00D254A5" w:rsidRPr="000A73D9" w:rsidRDefault="00D254A5" w:rsidP="00E77BD1">
                    <w:pPr>
                      <w:pStyle w:val="NurText"/>
                      <w:ind w:left="284"/>
                      <w:rPr>
                        <w:rFonts w:ascii="Arial" w:hAnsi="Arial" w:cs="Arial"/>
                        <w:color w:val="808080"/>
                        <w:sz w:val="16"/>
                        <w:szCs w:val="16"/>
                      </w:rPr>
                    </w:pPr>
                    <w:r w:rsidRPr="000A73D9">
                      <w:rPr>
                        <w:rFonts w:ascii="Arial" w:hAnsi="Arial" w:cs="Arial"/>
                        <w:color w:val="808080"/>
                        <w:sz w:val="16"/>
                        <w:szCs w:val="16"/>
                      </w:rPr>
                      <w:t>Fax: +49 (0) 821 2 58 58 0-999</w:t>
                    </w:r>
                  </w:p>
                  <w:p w:rsidR="00D254A5" w:rsidRPr="000A73D9" w:rsidRDefault="00D254A5" w:rsidP="00E77BD1">
                    <w:pPr>
                      <w:ind w:left="284"/>
                      <w:rPr>
                        <w:rFonts w:ascii="Arial" w:hAnsi="Arial" w:cs="Arial"/>
                        <w:color w:val="808080"/>
                        <w:sz w:val="16"/>
                        <w:szCs w:val="16"/>
                      </w:rPr>
                    </w:pPr>
                    <w:r w:rsidRPr="000A73D9">
                      <w:rPr>
                        <w:rFonts w:ascii="Arial" w:hAnsi="Arial" w:cs="Arial"/>
                        <w:color w:val="808080"/>
                        <w:sz w:val="16"/>
                        <w:szCs w:val="16"/>
                      </w:rPr>
                      <w:t>E-Mail: Presse@cadenas.de</w:t>
                    </w:r>
                  </w:p>
                  <w:p w:rsidR="00D254A5" w:rsidRDefault="00D254A5" w:rsidP="00E77BD1">
                    <w:pPr>
                      <w:ind w:left="284"/>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41A18"/>
    <w:multiLevelType w:val="hybridMultilevel"/>
    <w:tmpl w:val="45FE8BEE"/>
    <w:lvl w:ilvl="0" w:tplc="5796729C">
      <w:start w:val="3"/>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3AE349C"/>
    <w:multiLevelType w:val="hybridMultilevel"/>
    <w:tmpl w:val="A46A133E"/>
    <w:lvl w:ilvl="0" w:tplc="F83E0B76">
      <w:start w:val="1"/>
      <w:numFmt w:val="decimal"/>
      <w:lvlText w:val="%1)"/>
      <w:lvlJc w:val="left"/>
      <w:pPr>
        <w:tabs>
          <w:tab w:val="num" w:pos="720"/>
        </w:tabs>
        <w:ind w:left="720" w:hanging="360"/>
      </w:pPr>
      <w:rPr>
        <w:rFonts w:ascii="Arial" w:hAnsi="Arial" w:cs="Times New Roman"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18D43798"/>
    <w:multiLevelType w:val="hybridMultilevel"/>
    <w:tmpl w:val="1FB00C80"/>
    <w:lvl w:ilvl="0" w:tplc="26BE8FF4">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BDF68FE"/>
    <w:multiLevelType w:val="hybridMultilevel"/>
    <w:tmpl w:val="46767D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28B85CAA"/>
    <w:multiLevelType w:val="hybridMultilevel"/>
    <w:tmpl w:val="7656453A"/>
    <w:lvl w:ilvl="0" w:tplc="94CCF102">
      <w:start w:val="1"/>
      <w:numFmt w:val="decimal"/>
      <w:pStyle w:val="ListenabsatzCNS"/>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334D41D3"/>
    <w:multiLevelType w:val="hybridMultilevel"/>
    <w:tmpl w:val="F9B2E9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4F673AB"/>
    <w:multiLevelType w:val="hybridMultilevel"/>
    <w:tmpl w:val="838ADB4E"/>
    <w:lvl w:ilvl="0" w:tplc="A816DBE0">
      <w:numFmt w:val="bullet"/>
      <w:lvlText w:val="-"/>
      <w:lvlJc w:val="left"/>
      <w:pPr>
        <w:ind w:left="720" w:hanging="360"/>
      </w:pPr>
      <w:rPr>
        <w:rFonts w:ascii="Humanst521 BT" w:eastAsia="Times New Roman" w:hAnsi="Humanst521 B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26E29C1"/>
    <w:multiLevelType w:val="hybridMultilevel"/>
    <w:tmpl w:val="F61E8EC4"/>
    <w:lvl w:ilvl="0" w:tplc="FA44C30E">
      <w:start w:val="2"/>
      <w:numFmt w:val="decimal"/>
      <w:lvlText w:val="%1)"/>
      <w:lvlJc w:val="left"/>
      <w:pPr>
        <w:tabs>
          <w:tab w:val="num" w:pos="720"/>
        </w:tabs>
        <w:ind w:left="720" w:hanging="360"/>
      </w:pPr>
      <w:rPr>
        <w:rFonts w:ascii="Arial" w:hAnsi="Arial" w:cs="Times New Roman" w:hint="default"/>
        <w:b/>
        <w:i w:val="0"/>
        <w:sz w:val="24"/>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
    <w:nsid w:val="43F72062"/>
    <w:multiLevelType w:val="hybridMultilevel"/>
    <w:tmpl w:val="A46A133E"/>
    <w:lvl w:ilvl="0" w:tplc="F83E0B76">
      <w:start w:val="1"/>
      <w:numFmt w:val="decimal"/>
      <w:lvlText w:val="%1)"/>
      <w:lvlJc w:val="left"/>
      <w:pPr>
        <w:tabs>
          <w:tab w:val="num" w:pos="720"/>
        </w:tabs>
        <w:ind w:left="720" w:hanging="360"/>
      </w:pPr>
      <w:rPr>
        <w:rFonts w:ascii="Arial" w:hAnsi="Arial" w:cs="Times New Roman" w:hint="default"/>
        <w:b/>
        <w:i w:val="0"/>
        <w:sz w:val="24"/>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46394933"/>
    <w:multiLevelType w:val="hybridMultilevel"/>
    <w:tmpl w:val="C10C9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1B13D51"/>
    <w:multiLevelType w:val="hybridMultilevel"/>
    <w:tmpl w:val="28EE77AE"/>
    <w:lvl w:ilvl="0" w:tplc="A816DBE0">
      <w:numFmt w:val="bullet"/>
      <w:lvlText w:val="-"/>
      <w:lvlJc w:val="left"/>
      <w:pPr>
        <w:ind w:left="720" w:hanging="360"/>
      </w:pPr>
      <w:rPr>
        <w:rFonts w:ascii="Humanst521 BT" w:eastAsia="Times New Roman" w:hAnsi="Humanst521 B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52F3426"/>
    <w:multiLevelType w:val="hybridMultilevel"/>
    <w:tmpl w:val="6FD60770"/>
    <w:lvl w:ilvl="0" w:tplc="F8BCFFB6">
      <w:start w:val="1"/>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56BC2E5F"/>
    <w:multiLevelType w:val="hybridMultilevel"/>
    <w:tmpl w:val="5C04751C"/>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3">
    <w:nsid w:val="59875927"/>
    <w:multiLevelType w:val="hybridMultilevel"/>
    <w:tmpl w:val="E026B026"/>
    <w:lvl w:ilvl="0" w:tplc="A816DBE0">
      <w:numFmt w:val="bullet"/>
      <w:lvlText w:val="-"/>
      <w:lvlJc w:val="left"/>
      <w:pPr>
        <w:ind w:left="720" w:hanging="360"/>
      </w:pPr>
      <w:rPr>
        <w:rFonts w:ascii="Humanst521 BT" w:eastAsia="Times New Roman" w:hAnsi="Humanst521 B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BF05A23"/>
    <w:multiLevelType w:val="hybridMultilevel"/>
    <w:tmpl w:val="0ED209B6"/>
    <w:lvl w:ilvl="0" w:tplc="0E541AF2">
      <w:start w:val="3"/>
      <w:numFmt w:val="bullet"/>
      <w:lvlText w:val="-"/>
      <w:lvlJc w:val="left"/>
      <w:pPr>
        <w:tabs>
          <w:tab w:val="num" w:pos="1065"/>
        </w:tabs>
        <w:ind w:left="1065" w:hanging="360"/>
      </w:pPr>
      <w:rPr>
        <w:rFonts w:ascii="Arial" w:eastAsia="Times New Roman" w:hAnsi="Arial" w:hint="default"/>
      </w:rPr>
    </w:lvl>
    <w:lvl w:ilvl="1" w:tplc="04070003" w:tentative="1">
      <w:start w:val="1"/>
      <w:numFmt w:val="bullet"/>
      <w:lvlText w:val="o"/>
      <w:lvlJc w:val="left"/>
      <w:pPr>
        <w:tabs>
          <w:tab w:val="num" w:pos="1785"/>
        </w:tabs>
        <w:ind w:left="1785" w:hanging="360"/>
      </w:pPr>
      <w:rPr>
        <w:rFonts w:ascii="Courier New" w:hAnsi="Courier New" w:hint="default"/>
      </w:rPr>
    </w:lvl>
    <w:lvl w:ilvl="2" w:tplc="04070005" w:tentative="1">
      <w:start w:val="1"/>
      <w:numFmt w:val="bullet"/>
      <w:lvlText w:val=""/>
      <w:lvlJc w:val="left"/>
      <w:pPr>
        <w:tabs>
          <w:tab w:val="num" w:pos="2505"/>
        </w:tabs>
        <w:ind w:left="2505" w:hanging="360"/>
      </w:pPr>
      <w:rPr>
        <w:rFonts w:ascii="Wingdings" w:hAnsi="Wingdings" w:hint="default"/>
      </w:rPr>
    </w:lvl>
    <w:lvl w:ilvl="3" w:tplc="04070001" w:tentative="1">
      <w:start w:val="1"/>
      <w:numFmt w:val="bullet"/>
      <w:lvlText w:val=""/>
      <w:lvlJc w:val="left"/>
      <w:pPr>
        <w:tabs>
          <w:tab w:val="num" w:pos="3225"/>
        </w:tabs>
        <w:ind w:left="3225" w:hanging="360"/>
      </w:pPr>
      <w:rPr>
        <w:rFonts w:ascii="Symbol" w:hAnsi="Symbol" w:hint="default"/>
      </w:rPr>
    </w:lvl>
    <w:lvl w:ilvl="4" w:tplc="04070003" w:tentative="1">
      <w:start w:val="1"/>
      <w:numFmt w:val="bullet"/>
      <w:lvlText w:val="o"/>
      <w:lvlJc w:val="left"/>
      <w:pPr>
        <w:tabs>
          <w:tab w:val="num" w:pos="3945"/>
        </w:tabs>
        <w:ind w:left="3945" w:hanging="360"/>
      </w:pPr>
      <w:rPr>
        <w:rFonts w:ascii="Courier New" w:hAnsi="Courier New" w:hint="default"/>
      </w:rPr>
    </w:lvl>
    <w:lvl w:ilvl="5" w:tplc="04070005" w:tentative="1">
      <w:start w:val="1"/>
      <w:numFmt w:val="bullet"/>
      <w:lvlText w:val=""/>
      <w:lvlJc w:val="left"/>
      <w:pPr>
        <w:tabs>
          <w:tab w:val="num" w:pos="4665"/>
        </w:tabs>
        <w:ind w:left="4665" w:hanging="360"/>
      </w:pPr>
      <w:rPr>
        <w:rFonts w:ascii="Wingdings" w:hAnsi="Wingdings" w:hint="default"/>
      </w:rPr>
    </w:lvl>
    <w:lvl w:ilvl="6" w:tplc="04070001" w:tentative="1">
      <w:start w:val="1"/>
      <w:numFmt w:val="bullet"/>
      <w:lvlText w:val=""/>
      <w:lvlJc w:val="left"/>
      <w:pPr>
        <w:tabs>
          <w:tab w:val="num" w:pos="5385"/>
        </w:tabs>
        <w:ind w:left="5385" w:hanging="360"/>
      </w:pPr>
      <w:rPr>
        <w:rFonts w:ascii="Symbol" w:hAnsi="Symbol" w:hint="default"/>
      </w:rPr>
    </w:lvl>
    <w:lvl w:ilvl="7" w:tplc="04070003" w:tentative="1">
      <w:start w:val="1"/>
      <w:numFmt w:val="bullet"/>
      <w:lvlText w:val="o"/>
      <w:lvlJc w:val="left"/>
      <w:pPr>
        <w:tabs>
          <w:tab w:val="num" w:pos="6105"/>
        </w:tabs>
        <w:ind w:left="6105" w:hanging="360"/>
      </w:pPr>
      <w:rPr>
        <w:rFonts w:ascii="Courier New" w:hAnsi="Courier New" w:hint="default"/>
      </w:rPr>
    </w:lvl>
    <w:lvl w:ilvl="8" w:tplc="04070005" w:tentative="1">
      <w:start w:val="1"/>
      <w:numFmt w:val="bullet"/>
      <w:lvlText w:val=""/>
      <w:lvlJc w:val="left"/>
      <w:pPr>
        <w:tabs>
          <w:tab w:val="num" w:pos="6825"/>
        </w:tabs>
        <w:ind w:left="6825" w:hanging="360"/>
      </w:pPr>
      <w:rPr>
        <w:rFonts w:ascii="Wingdings" w:hAnsi="Wingdings" w:hint="default"/>
      </w:rPr>
    </w:lvl>
  </w:abstractNum>
  <w:abstractNum w:abstractNumId="15">
    <w:nsid w:val="60D04997"/>
    <w:multiLevelType w:val="hybridMultilevel"/>
    <w:tmpl w:val="8A1261A6"/>
    <w:lvl w:ilvl="0" w:tplc="506253C2">
      <w:start w:val="4"/>
      <w:numFmt w:val="bullet"/>
      <w:lvlText w:val="-"/>
      <w:lvlJc w:val="left"/>
      <w:pPr>
        <w:ind w:left="720" w:hanging="360"/>
      </w:pPr>
      <w:rPr>
        <w:rFonts w:ascii="Arial" w:eastAsia="Times New Roman" w:hAnsi="Aria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16">
    <w:nsid w:val="6E8E0D7D"/>
    <w:multiLevelType w:val="hybridMultilevel"/>
    <w:tmpl w:val="4D4A7DD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6EC4167A"/>
    <w:multiLevelType w:val="hybridMultilevel"/>
    <w:tmpl w:val="FA2AA0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02632AA"/>
    <w:multiLevelType w:val="hybridMultilevel"/>
    <w:tmpl w:val="EAC4FEB2"/>
    <w:lvl w:ilvl="0" w:tplc="54EAEC54">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nsid w:val="705B138C"/>
    <w:multiLevelType w:val="hybridMultilevel"/>
    <w:tmpl w:val="C1B0FE8E"/>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20">
    <w:nsid w:val="71870B29"/>
    <w:multiLevelType w:val="hybridMultilevel"/>
    <w:tmpl w:val="A46A133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213002C"/>
    <w:multiLevelType w:val="hybridMultilevel"/>
    <w:tmpl w:val="6ABAD43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nsid w:val="724934F5"/>
    <w:multiLevelType w:val="hybridMultilevel"/>
    <w:tmpl w:val="D2800B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74F77E76"/>
    <w:multiLevelType w:val="hybridMultilevel"/>
    <w:tmpl w:val="4AD2DD34"/>
    <w:lvl w:ilvl="0" w:tplc="252A3262">
      <w:numFmt w:val="bullet"/>
      <w:lvlText w:val=""/>
      <w:lvlJc w:val="left"/>
      <w:pPr>
        <w:ind w:left="720" w:hanging="360"/>
      </w:pPr>
      <w:rPr>
        <w:rFonts w:ascii="Wingdings" w:eastAsia="Times New Roman"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4FD5DEC"/>
    <w:multiLevelType w:val="hybridMultilevel"/>
    <w:tmpl w:val="D988B9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55C0EEB"/>
    <w:multiLevelType w:val="hybridMultilevel"/>
    <w:tmpl w:val="DBD884E4"/>
    <w:lvl w:ilvl="0" w:tplc="A816DBE0">
      <w:numFmt w:val="bullet"/>
      <w:lvlText w:val="-"/>
      <w:lvlJc w:val="left"/>
      <w:pPr>
        <w:ind w:left="720" w:hanging="360"/>
      </w:pPr>
      <w:rPr>
        <w:rFonts w:ascii="Humanst521 BT" w:eastAsia="Times New Roman" w:hAnsi="Humanst521 B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5D77983"/>
    <w:multiLevelType w:val="hybridMultilevel"/>
    <w:tmpl w:val="EB26A5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760F688D"/>
    <w:multiLevelType w:val="hybridMultilevel"/>
    <w:tmpl w:val="BFFCCD2A"/>
    <w:lvl w:ilvl="0" w:tplc="92F0ADAA">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2"/>
  </w:num>
  <w:num w:numId="3">
    <w:abstractNumId w:val="8"/>
  </w:num>
  <w:num w:numId="4">
    <w:abstractNumId w:val="7"/>
  </w:num>
  <w:num w:numId="5">
    <w:abstractNumId w:val="20"/>
  </w:num>
  <w:num w:numId="6">
    <w:abstractNumId w:val="1"/>
  </w:num>
  <w:num w:numId="7">
    <w:abstractNumId w:val="18"/>
  </w:num>
  <w:num w:numId="8">
    <w:abstractNumId w:val="12"/>
  </w:num>
  <w:num w:numId="9">
    <w:abstractNumId w:val="11"/>
  </w:num>
  <w:num w:numId="10">
    <w:abstractNumId w:val="14"/>
  </w:num>
  <w:num w:numId="11">
    <w:abstractNumId w:val="0"/>
  </w:num>
  <w:num w:numId="12">
    <w:abstractNumId w:val="19"/>
  </w:num>
  <w:num w:numId="13">
    <w:abstractNumId w:val="21"/>
  </w:num>
  <w:num w:numId="14">
    <w:abstractNumId w:val="24"/>
  </w:num>
  <w:num w:numId="15">
    <w:abstractNumId w:val="4"/>
  </w:num>
  <w:num w:numId="16">
    <w:abstractNumId w:val="5"/>
  </w:num>
  <w:num w:numId="17">
    <w:abstractNumId w:val="25"/>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27"/>
  </w:num>
  <w:num w:numId="21">
    <w:abstractNumId w:val="23"/>
  </w:num>
  <w:num w:numId="22">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6"/>
  </w:num>
  <w:num w:numId="25">
    <w:abstractNumId w:val="10"/>
  </w:num>
  <w:num w:numId="26">
    <w:abstractNumId w:val="16"/>
  </w:num>
  <w:num w:numId="27">
    <w:abstractNumId w:val="26"/>
  </w:num>
  <w:num w:numId="28">
    <w:abstractNumId w:val="9"/>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doNotHyphenateCaps/>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E5"/>
    <w:rsid w:val="0003508F"/>
    <w:rsid w:val="0003711A"/>
    <w:rsid w:val="00045E46"/>
    <w:rsid w:val="00050372"/>
    <w:rsid w:val="00050B11"/>
    <w:rsid w:val="00053774"/>
    <w:rsid w:val="0006076E"/>
    <w:rsid w:val="00071C66"/>
    <w:rsid w:val="00075DF9"/>
    <w:rsid w:val="00082677"/>
    <w:rsid w:val="0009366C"/>
    <w:rsid w:val="000A73D9"/>
    <w:rsid w:val="000B4D4F"/>
    <w:rsid w:val="000B5E14"/>
    <w:rsid w:val="000D7FAC"/>
    <w:rsid w:val="000E4D89"/>
    <w:rsid w:val="000F55AD"/>
    <w:rsid w:val="0011076C"/>
    <w:rsid w:val="001110B0"/>
    <w:rsid w:val="00125EEF"/>
    <w:rsid w:val="00130F9A"/>
    <w:rsid w:val="00131A92"/>
    <w:rsid w:val="00132B61"/>
    <w:rsid w:val="00132BC9"/>
    <w:rsid w:val="00147432"/>
    <w:rsid w:val="00153DD1"/>
    <w:rsid w:val="00153E5C"/>
    <w:rsid w:val="00154E1D"/>
    <w:rsid w:val="001554FA"/>
    <w:rsid w:val="001722DD"/>
    <w:rsid w:val="00175C3A"/>
    <w:rsid w:val="00187BDD"/>
    <w:rsid w:val="00194E2E"/>
    <w:rsid w:val="001972B7"/>
    <w:rsid w:val="001A0689"/>
    <w:rsid w:val="001A7207"/>
    <w:rsid w:val="001B2B71"/>
    <w:rsid w:val="001C323C"/>
    <w:rsid w:val="001C3568"/>
    <w:rsid w:val="001D0E2A"/>
    <w:rsid w:val="001D2101"/>
    <w:rsid w:val="001D77C8"/>
    <w:rsid w:val="00203897"/>
    <w:rsid w:val="00206F06"/>
    <w:rsid w:val="00212BAF"/>
    <w:rsid w:val="0021482A"/>
    <w:rsid w:val="00221279"/>
    <w:rsid w:val="002303B3"/>
    <w:rsid w:val="002409CF"/>
    <w:rsid w:val="00244D0C"/>
    <w:rsid w:val="002572A9"/>
    <w:rsid w:val="00262492"/>
    <w:rsid w:val="002646EC"/>
    <w:rsid w:val="00272597"/>
    <w:rsid w:val="00277D88"/>
    <w:rsid w:val="00280D63"/>
    <w:rsid w:val="002909C3"/>
    <w:rsid w:val="002B6EFC"/>
    <w:rsid w:val="002D725D"/>
    <w:rsid w:val="00301149"/>
    <w:rsid w:val="00301417"/>
    <w:rsid w:val="0030385E"/>
    <w:rsid w:val="00332A70"/>
    <w:rsid w:val="0033741B"/>
    <w:rsid w:val="00342741"/>
    <w:rsid w:val="00347B3E"/>
    <w:rsid w:val="00356210"/>
    <w:rsid w:val="0037036B"/>
    <w:rsid w:val="00372EB1"/>
    <w:rsid w:val="00373308"/>
    <w:rsid w:val="00373AE5"/>
    <w:rsid w:val="003754CA"/>
    <w:rsid w:val="003918F6"/>
    <w:rsid w:val="003A36C8"/>
    <w:rsid w:val="003D04B5"/>
    <w:rsid w:val="003E5EC0"/>
    <w:rsid w:val="003F031C"/>
    <w:rsid w:val="003F3D79"/>
    <w:rsid w:val="00400892"/>
    <w:rsid w:val="004124E9"/>
    <w:rsid w:val="00413795"/>
    <w:rsid w:val="004171D9"/>
    <w:rsid w:val="00431A38"/>
    <w:rsid w:val="00432275"/>
    <w:rsid w:val="0044213C"/>
    <w:rsid w:val="00442449"/>
    <w:rsid w:val="00452B2D"/>
    <w:rsid w:val="00460ABD"/>
    <w:rsid w:val="004707B8"/>
    <w:rsid w:val="00471E7B"/>
    <w:rsid w:val="00472936"/>
    <w:rsid w:val="004768D9"/>
    <w:rsid w:val="00496327"/>
    <w:rsid w:val="004C11CA"/>
    <w:rsid w:val="004C3CBE"/>
    <w:rsid w:val="004C6341"/>
    <w:rsid w:val="004D0928"/>
    <w:rsid w:val="004D2FF0"/>
    <w:rsid w:val="004D3784"/>
    <w:rsid w:val="004D5D3D"/>
    <w:rsid w:val="004F6495"/>
    <w:rsid w:val="00510C75"/>
    <w:rsid w:val="00517561"/>
    <w:rsid w:val="00523CCB"/>
    <w:rsid w:val="005302B0"/>
    <w:rsid w:val="00533456"/>
    <w:rsid w:val="00545E6E"/>
    <w:rsid w:val="0055685A"/>
    <w:rsid w:val="00560A23"/>
    <w:rsid w:val="00571B7B"/>
    <w:rsid w:val="005766DF"/>
    <w:rsid w:val="00583268"/>
    <w:rsid w:val="005876FC"/>
    <w:rsid w:val="00595FF6"/>
    <w:rsid w:val="005A2210"/>
    <w:rsid w:val="005A43D0"/>
    <w:rsid w:val="005B5F27"/>
    <w:rsid w:val="005D3DDC"/>
    <w:rsid w:val="005D4646"/>
    <w:rsid w:val="005E73DB"/>
    <w:rsid w:val="006020D3"/>
    <w:rsid w:val="00627EB6"/>
    <w:rsid w:val="00640D80"/>
    <w:rsid w:val="00650ABD"/>
    <w:rsid w:val="0066148A"/>
    <w:rsid w:val="006649A7"/>
    <w:rsid w:val="00665E65"/>
    <w:rsid w:val="00672041"/>
    <w:rsid w:val="00672CF2"/>
    <w:rsid w:val="006956CF"/>
    <w:rsid w:val="0069777E"/>
    <w:rsid w:val="006A0668"/>
    <w:rsid w:val="006C1D43"/>
    <w:rsid w:val="006C3B2C"/>
    <w:rsid w:val="006D3BC3"/>
    <w:rsid w:val="006D491E"/>
    <w:rsid w:val="006E0090"/>
    <w:rsid w:val="006F0914"/>
    <w:rsid w:val="00703C75"/>
    <w:rsid w:val="00710392"/>
    <w:rsid w:val="0071318F"/>
    <w:rsid w:val="007134B4"/>
    <w:rsid w:val="00715874"/>
    <w:rsid w:val="0072394D"/>
    <w:rsid w:val="00724CC4"/>
    <w:rsid w:val="00727288"/>
    <w:rsid w:val="00732520"/>
    <w:rsid w:val="0073421E"/>
    <w:rsid w:val="00734EAC"/>
    <w:rsid w:val="007416FC"/>
    <w:rsid w:val="0076184D"/>
    <w:rsid w:val="00764ADD"/>
    <w:rsid w:val="007659F7"/>
    <w:rsid w:val="0076770E"/>
    <w:rsid w:val="00773688"/>
    <w:rsid w:val="00780175"/>
    <w:rsid w:val="0078163F"/>
    <w:rsid w:val="007A00E0"/>
    <w:rsid w:val="007A263B"/>
    <w:rsid w:val="007C0992"/>
    <w:rsid w:val="007C3523"/>
    <w:rsid w:val="007D3775"/>
    <w:rsid w:val="007E1A39"/>
    <w:rsid w:val="007E2006"/>
    <w:rsid w:val="007F00E0"/>
    <w:rsid w:val="007F7693"/>
    <w:rsid w:val="00803D92"/>
    <w:rsid w:val="0080681C"/>
    <w:rsid w:val="00807513"/>
    <w:rsid w:val="0081089F"/>
    <w:rsid w:val="00811585"/>
    <w:rsid w:val="00817195"/>
    <w:rsid w:val="00822A7F"/>
    <w:rsid w:val="00823A75"/>
    <w:rsid w:val="008255A5"/>
    <w:rsid w:val="008315CB"/>
    <w:rsid w:val="00837626"/>
    <w:rsid w:val="0084514F"/>
    <w:rsid w:val="0085565E"/>
    <w:rsid w:val="008711E5"/>
    <w:rsid w:val="00872FFC"/>
    <w:rsid w:val="00876215"/>
    <w:rsid w:val="00877279"/>
    <w:rsid w:val="00880B9B"/>
    <w:rsid w:val="008821A6"/>
    <w:rsid w:val="008919EF"/>
    <w:rsid w:val="00894EBD"/>
    <w:rsid w:val="008A0572"/>
    <w:rsid w:val="008A55BE"/>
    <w:rsid w:val="008A6B27"/>
    <w:rsid w:val="008A79F4"/>
    <w:rsid w:val="008C207A"/>
    <w:rsid w:val="008E67DF"/>
    <w:rsid w:val="008F0262"/>
    <w:rsid w:val="008F5768"/>
    <w:rsid w:val="00901E18"/>
    <w:rsid w:val="00907B35"/>
    <w:rsid w:val="00910B7C"/>
    <w:rsid w:val="00912863"/>
    <w:rsid w:val="00927B0E"/>
    <w:rsid w:val="00940477"/>
    <w:rsid w:val="009623A0"/>
    <w:rsid w:val="00964C63"/>
    <w:rsid w:val="00973EE5"/>
    <w:rsid w:val="00976BD1"/>
    <w:rsid w:val="0097753A"/>
    <w:rsid w:val="00995FA7"/>
    <w:rsid w:val="009A772C"/>
    <w:rsid w:val="009B651C"/>
    <w:rsid w:val="009D0877"/>
    <w:rsid w:val="009D6D10"/>
    <w:rsid w:val="009E0831"/>
    <w:rsid w:val="009E2C03"/>
    <w:rsid w:val="009E43FE"/>
    <w:rsid w:val="00A101E1"/>
    <w:rsid w:val="00A1511B"/>
    <w:rsid w:val="00A62750"/>
    <w:rsid w:val="00A70C57"/>
    <w:rsid w:val="00A72F28"/>
    <w:rsid w:val="00A741C2"/>
    <w:rsid w:val="00A813FF"/>
    <w:rsid w:val="00A82133"/>
    <w:rsid w:val="00A953B3"/>
    <w:rsid w:val="00A9689B"/>
    <w:rsid w:val="00AA3F95"/>
    <w:rsid w:val="00AB4CCC"/>
    <w:rsid w:val="00AC2DAE"/>
    <w:rsid w:val="00AC63FC"/>
    <w:rsid w:val="00AD242D"/>
    <w:rsid w:val="00AD3FCA"/>
    <w:rsid w:val="00AF5C52"/>
    <w:rsid w:val="00AF7A2A"/>
    <w:rsid w:val="00B03E82"/>
    <w:rsid w:val="00B100A8"/>
    <w:rsid w:val="00B30950"/>
    <w:rsid w:val="00B44485"/>
    <w:rsid w:val="00B646F7"/>
    <w:rsid w:val="00B65449"/>
    <w:rsid w:val="00B76836"/>
    <w:rsid w:val="00B81897"/>
    <w:rsid w:val="00B81B4F"/>
    <w:rsid w:val="00B85299"/>
    <w:rsid w:val="00BA73FF"/>
    <w:rsid w:val="00BC10F5"/>
    <w:rsid w:val="00BC3EBE"/>
    <w:rsid w:val="00BD436E"/>
    <w:rsid w:val="00BE7B7A"/>
    <w:rsid w:val="00BF1E54"/>
    <w:rsid w:val="00C05AE1"/>
    <w:rsid w:val="00C072C2"/>
    <w:rsid w:val="00C14C46"/>
    <w:rsid w:val="00C22197"/>
    <w:rsid w:val="00C224C1"/>
    <w:rsid w:val="00C23C23"/>
    <w:rsid w:val="00C44FBC"/>
    <w:rsid w:val="00C46F0E"/>
    <w:rsid w:val="00C5269E"/>
    <w:rsid w:val="00C52BB9"/>
    <w:rsid w:val="00C5505A"/>
    <w:rsid w:val="00C56997"/>
    <w:rsid w:val="00C64583"/>
    <w:rsid w:val="00C66F99"/>
    <w:rsid w:val="00C84396"/>
    <w:rsid w:val="00C95315"/>
    <w:rsid w:val="00CA473B"/>
    <w:rsid w:val="00CC0C19"/>
    <w:rsid w:val="00CC5A49"/>
    <w:rsid w:val="00CD401A"/>
    <w:rsid w:val="00CE442E"/>
    <w:rsid w:val="00CE7659"/>
    <w:rsid w:val="00CF322B"/>
    <w:rsid w:val="00CF3AC1"/>
    <w:rsid w:val="00D1449E"/>
    <w:rsid w:val="00D2159A"/>
    <w:rsid w:val="00D254A5"/>
    <w:rsid w:val="00D2763E"/>
    <w:rsid w:val="00D4782D"/>
    <w:rsid w:val="00D66C13"/>
    <w:rsid w:val="00D671AD"/>
    <w:rsid w:val="00D67614"/>
    <w:rsid w:val="00D77CA5"/>
    <w:rsid w:val="00D92450"/>
    <w:rsid w:val="00D964B2"/>
    <w:rsid w:val="00D96ACA"/>
    <w:rsid w:val="00DA25C7"/>
    <w:rsid w:val="00DB2807"/>
    <w:rsid w:val="00DB30B3"/>
    <w:rsid w:val="00DC349F"/>
    <w:rsid w:val="00DC730D"/>
    <w:rsid w:val="00DD31A4"/>
    <w:rsid w:val="00DD4480"/>
    <w:rsid w:val="00E1752E"/>
    <w:rsid w:val="00E234DF"/>
    <w:rsid w:val="00E23740"/>
    <w:rsid w:val="00E33BA5"/>
    <w:rsid w:val="00E35B96"/>
    <w:rsid w:val="00E372F2"/>
    <w:rsid w:val="00E4303E"/>
    <w:rsid w:val="00E45656"/>
    <w:rsid w:val="00E50903"/>
    <w:rsid w:val="00E528AF"/>
    <w:rsid w:val="00E52BE7"/>
    <w:rsid w:val="00E745CB"/>
    <w:rsid w:val="00E76CA9"/>
    <w:rsid w:val="00E77BD1"/>
    <w:rsid w:val="00E83BAD"/>
    <w:rsid w:val="00EC209F"/>
    <w:rsid w:val="00ED1BDE"/>
    <w:rsid w:val="00EE53E8"/>
    <w:rsid w:val="00EF3366"/>
    <w:rsid w:val="00EF7358"/>
    <w:rsid w:val="00F00036"/>
    <w:rsid w:val="00F21FF8"/>
    <w:rsid w:val="00F30CDE"/>
    <w:rsid w:val="00F339F2"/>
    <w:rsid w:val="00F343E6"/>
    <w:rsid w:val="00F4273E"/>
    <w:rsid w:val="00F467E4"/>
    <w:rsid w:val="00F676D7"/>
    <w:rsid w:val="00F70511"/>
    <w:rsid w:val="00F82992"/>
    <w:rsid w:val="00F91794"/>
    <w:rsid w:val="00FA4C9A"/>
    <w:rsid w:val="00FB1CB1"/>
    <w:rsid w:val="00FB3359"/>
    <w:rsid w:val="00FB490E"/>
    <w:rsid w:val="00FD2F1A"/>
    <w:rsid w:val="00FE60BD"/>
    <w:rsid w:val="00FF349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link w:val="berschrift1Zchn1"/>
    <w:uiPriority w:val="99"/>
    <w:qFormat/>
    <w:rsid w:val="000B4D4F"/>
    <w:pPr>
      <w:keepNext/>
      <w:outlineLvl w:val="0"/>
    </w:pPr>
    <w:rPr>
      <w:rFonts w:ascii="Arial" w:hAnsi="Arial"/>
      <w:b/>
      <w:bCs/>
      <w:sz w:val="22"/>
    </w:rPr>
  </w:style>
  <w:style w:type="paragraph" w:styleId="berschrift2">
    <w:name w:val="heading 2"/>
    <w:basedOn w:val="Standard"/>
    <w:next w:val="Standard"/>
    <w:link w:val="berschrift2Zchn"/>
    <w:uiPriority w:val="99"/>
    <w:qFormat/>
    <w:rsid w:val="000B4D4F"/>
    <w:pPr>
      <w:keepNext/>
      <w:outlineLvl w:val="1"/>
    </w:pPr>
    <w:rPr>
      <w:rFonts w:ascii="Tahoma" w:hAnsi="Tahoma" w:cs="Tahoma"/>
      <w:b/>
      <w:bCs/>
      <w:color w:val="auto"/>
      <w:sz w:val="20"/>
    </w:rPr>
  </w:style>
  <w:style w:type="paragraph" w:styleId="berschrift3">
    <w:name w:val="heading 3"/>
    <w:basedOn w:val="Standard"/>
    <w:next w:val="Standard"/>
    <w:link w:val="berschrift3Zchn"/>
    <w:uiPriority w:val="99"/>
    <w:qFormat/>
    <w:rsid w:val="000B4D4F"/>
    <w:pPr>
      <w:keepNext/>
      <w:spacing w:after="120"/>
      <w:outlineLvl w:val="2"/>
    </w:pPr>
    <w:rPr>
      <w:b/>
      <w:bCs/>
      <w:sz w:val="20"/>
    </w:rPr>
  </w:style>
  <w:style w:type="paragraph" w:styleId="berschrift4">
    <w:name w:val="heading 4"/>
    <w:basedOn w:val="Standard"/>
    <w:next w:val="Standard"/>
    <w:link w:val="berschrift4Zchn"/>
    <w:uiPriority w:val="99"/>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basedOn w:val="Absatz-Standardschriftart"/>
    <w:link w:val="berschrift1"/>
    <w:uiPriority w:val="99"/>
    <w:locked/>
    <w:rsid w:val="00DB30B3"/>
    <w:rPr>
      <w:rFonts w:ascii="Cambria" w:hAnsi="Cambria" w:cs="Times New Roman"/>
      <w:b/>
      <w:bCs/>
      <w:color w:val="000000"/>
      <w:kern w:val="32"/>
      <w:sz w:val="32"/>
      <w:szCs w:val="32"/>
    </w:rPr>
  </w:style>
  <w:style w:type="character" w:customStyle="1" w:styleId="berschrift2Zchn">
    <w:name w:val="Überschrift 2 Zchn"/>
    <w:basedOn w:val="Absatz-Standardschriftart"/>
    <w:link w:val="berschrift2"/>
    <w:uiPriority w:val="99"/>
    <w:semiHidden/>
    <w:locked/>
    <w:rsid w:val="00DB30B3"/>
    <w:rPr>
      <w:rFonts w:ascii="Cambria" w:hAnsi="Cambria" w:cs="Times New Roman"/>
      <w:b/>
      <w:bCs/>
      <w:i/>
      <w:iCs/>
      <w:color w:val="000000"/>
      <w:sz w:val="28"/>
      <w:szCs w:val="28"/>
    </w:rPr>
  </w:style>
  <w:style w:type="character" w:customStyle="1" w:styleId="berschrift3Zchn">
    <w:name w:val="Überschrift 3 Zchn"/>
    <w:basedOn w:val="Absatz-Standardschriftart"/>
    <w:link w:val="berschrift3"/>
    <w:uiPriority w:val="99"/>
    <w:semiHidden/>
    <w:locked/>
    <w:rsid w:val="00DB30B3"/>
    <w:rPr>
      <w:rFonts w:ascii="Cambria" w:hAnsi="Cambria" w:cs="Times New Roman"/>
      <w:b/>
      <w:bCs/>
      <w:color w:val="000000"/>
      <w:sz w:val="26"/>
      <w:szCs w:val="26"/>
    </w:rPr>
  </w:style>
  <w:style w:type="character" w:customStyle="1" w:styleId="berschrift4Zchn">
    <w:name w:val="Überschrift 4 Zchn"/>
    <w:basedOn w:val="Absatz-Standardschriftart"/>
    <w:link w:val="berschrift4"/>
    <w:uiPriority w:val="99"/>
    <w:semiHidden/>
    <w:locked/>
    <w:rsid w:val="00DB30B3"/>
    <w:rPr>
      <w:rFonts w:ascii="Calibri" w:hAnsi="Calibri" w:cs="Times New Roman"/>
      <w:b/>
      <w:bCs/>
      <w:color w:val="000000"/>
      <w:sz w:val="28"/>
      <w:szCs w:val="28"/>
    </w:rPr>
  </w:style>
  <w:style w:type="paragraph" w:styleId="Kopfzeile">
    <w:name w:val="header"/>
    <w:basedOn w:val="Standard"/>
    <w:link w:val="KopfzeileZchn"/>
    <w:rsid w:val="000B4D4F"/>
    <w:pPr>
      <w:tabs>
        <w:tab w:val="center" w:pos="4536"/>
        <w:tab w:val="right" w:pos="9072"/>
      </w:tabs>
    </w:pPr>
  </w:style>
  <w:style w:type="character" w:customStyle="1" w:styleId="KopfzeileZchn">
    <w:name w:val="Kopfzeile Zchn"/>
    <w:basedOn w:val="Absatz-Standardschriftart"/>
    <w:link w:val="Kopfzeile"/>
    <w:locked/>
    <w:rsid w:val="007659F7"/>
    <w:rPr>
      <w:rFonts w:ascii="Humanst521 BT" w:hAnsi="Humanst521 BT" w:cs="Times New Roman"/>
      <w:color w:val="000000"/>
      <w:sz w:val="24"/>
      <w:szCs w:val="24"/>
    </w:rPr>
  </w:style>
  <w:style w:type="paragraph" w:styleId="Fuzeile">
    <w:name w:val="footer"/>
    <w:basedOn w:val="Standard"/>
    <w:link w:val="FuzeileZchn"/>
    <w:uiPriority w:val="99"/>
    <w:rsid w:val="000B4D4F"/>
    <w:pPr>
      <w:tabs>
        <w:tab w:val="center" w:pos="4536"/>
        <w:tab w:val="right" w:pos="9072"/>
      </w:tabs>
    </w:pPr>
  </w:style>
  <w:style w:type="character" w:customStyle="1" w:styleId="FuzeileZchn">
    <w:name w:val="Fußzeile Zchn"/>
    <w:basedOn w:val="Absatz-Standardschriftart"/>
    <w:link w:val="Fuzeile"/>
    <w:uiPriority w:val="99"/>
    <w:locked/>
    <w:rsid w:val="00872FFC"/>
    <w:rPr>
      <w:rFonts w:ascii="Humanst521 BT" w:hAnsi="Humanst521 BT" w:cs="Times New Roman"/>
      <w:color w:val="000000"/>
      <w:sz w:val="24"/>
      <w:szCs w:val="24"/>
    </w:rPr>
  </w:style>
  <w:style w:type="paragraph" w:styleId="Textkrper">
    <w:name w:val="Body Text"/>
    <w:basedOn w:val="Standard"/>
    <w:link w:val="TextkrperZchn1"/>
    <w:uiPriority w:val="99"/>
    <w:rsid w:val="000B4D4F"/>
    <w:pPr>
      <w:jc w:val="both"/>
    </w:pPr>
  </w:style>
  <w:style w:type="character" w:customStyle="1" w:styleId="TextkrperZchn1">
    <w:name w:val="Textkörper Zchn1"/>
    <w:basedOn w:val="Absatz-Standardschriftart"/>
    <w:link w:val="Textkrper"/>
    <w:uiPriority w:val="99"/>
    <w:semiHidden/>
    <w:locked/>
    <w:rsid w:val="00DB30B3"/>
    <w:rPr>
      <w:rFonts w:ascii="Humanst521 BT" w:hAnsi="Humanst521 BT" w:cs="Times New Roman"/>
      <w:color w:val="000000"/>
      <w:sz w:val="24"/>
      <w:szCs w:val="24"/>
    </w:rPr>
  </w:style>
  <w:style w:type="paragraph" w:styleId="Textkrper2">
    <w:name w:val="Body Text 2"/>
    <w:basedOn w:val="Standard"/>
    <w:link w:val="Textkrper2Zchn"/>
    <w:uiPriority w:val="99"/>
    <w:rsid w:val="000B4D4F"/>
    <w:pPr>
      <w:spacing w:after="120"/>
      <w:jc w:val="both"/>
    </w:pPr>
    <w:rPr>
      <w:sz w:val="20"/>
    </w:rPr>
  </w:style>
  <w:style w:type="character" w:customStyle="1" w:styleId="Textkrper2Zchn">
    <w:name w:val="Textkörper 2 Zchn"/>
    <w:basedOn w:val="Absatz-Standardschriftart"/>
    <w:link w:val="Textkrper2"/>
    <w:uiPriority w:val="99"/>
    <w:semiHidden/>
    <w:locked/>
    <w:rsid w:val="00DB30B3"/>
    <w:rPr>
      <w:rFonts w:ascii="Humanst521 BT" w:hAnsi="Humanst521 BT" w:cs="Times New Roman"/>
      <w:color w:val="000000"/>
      <w:sz w:val="24"/>
      <w:szCs w:val="24"/>
    </w:rPr>
  </w:style>
  <w:style w:type="paragraph" w:styleId="Textkrper3">
    <w:name w:val="Body Text 3"/>
    <w:basedOn w:val="Standard"/>
    <w:link w:val="Textkrper3Zchn"/>
    <w:uiPriority w:val="99"/>
    <w:rsid w:val="000B4D4F"/>
    <w:pPr>
      <w:spacing w:before="120" w:after="120"/>
    </w:pPr>
    <w:rPr>
      <w:sz w:val="20"/>
    </w:rPr>
  </w:style>
  <w:style w:type="character" w:customStyle="1" w:styleId="Textkrper3Zchn">
    <w:name w:val="Textkörper 3 Zchn"/>
    <w:basedOn w:val="Absatz-Standardschriftart"/>
    <w:link w:val="Textkrper3"/>
    <w:uiPriority w:val="99"/>
    <w:semiHidden/>
    <w:locked/>
    <w:rsid w:val="00DB30B3"/>
    <w:rPr>
      <w:rFonts w:ascii="Humanst521 BT" w:hAnsi="Humanst521 BT" w:cs="Times New Roman"/>
      <w:color w:val="000000"/>
      <w:sz w:val="16"/>
      <w:szCs w:val="16"/>
    </w:rPr>
  </w:style>
  <w:style w:type="character" w:styleId="Hervorhebung">
    <w:name w:val="Emphasis"/>
    <w:basedOn w:val="Absatz-Standardschriftart"/>
    <w:uiPriority w:val="99"/>
    <w:qFormat/>
    <w:rsid w:val="000B4D4F"/>
    <w:rPr>
      <w:rFonts w:cs="Times New Roman"/>
      <w:i/>
      <w:iCs/>
    </w:rPr>
  </w:style>
  <w:style w:type="character" w:styleId="Fett">
    <w:name w:val="Strong"/>
    <w:basedOn w:val="Absatz-Standardschriftart"/>
    <w:uiPriority w:val="22"/>
    <w:qFormat/>
    <w:rsid w:val="000B4D4F"/>
    <w:rPr>
      <w:rFonts w:cs="Times New Roman"/>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uiPriority w:val="99"/>
    <w:rsid w:val="000B4D4F"/>
    <w:rPr>
      <w:rFonts w:cs="Times New Roman"/>
      <w:color w:val="0000FF"/>
      <w:u w:val="single"/>
    </w:rPr>
  </w:style>
  <w:style w:type="paragraph" w:styleId="Sprechblasentext">
    <w:name w:val="Balloon Text"/>
    <w:basedOn w:val="Standard"/>
    <w:link w:val="SprechblasentextZchn"/>
    <w:uiPriority w:val="99"/>
    <w:semiHidden/>
    <w:rsid w:val="000B4D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DB30B3"/>
    <w:rPr>
      <w:rFonts w:cs="Times New Roman"/>
      <w:color w:val="000000"/>
      <w:sz w:val="2"/>
    </w:rPr>
  </w:style>
  <w:style w:type="paragraph" w:styleId="Dokumentstruktur">
    <w:name w:val="Document Map"/>
    <w:basedOn w:val="Standard"/>
    <w:link w:val="DokumentstrukturZchn"/>
    <w:uiPriority w:val="99"/>
    <w:semiHidden/>
    <w:rsid w:val="000B4D4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DB30B3"/>
    <w:rPr>
      <w:rFonts w:cs="Times New Roman"/>
      <w:color w:val="000000"/>
      <w:sz w:val="2"/>
    </w:rPr>
  </w:style>
  <w:style w:type="character" w:customStyle="1" w:styleId="berschrift1Zchn">
    <w:name w:val="Überschrift 1 Zchn"/>
    <w:basedOn w:val="Absatz-Standardschriftart"/>
    <w:uiPriority w:val="99"/>
    <w:rsid w:val="000B4D4F"/>
    <w:rPr>
      <w:rFonts w:ascii="Arial" w:hAnsi="Arial" w:cs="Times New Roman"/>
      <w:b/>
      <w:bCs/>
      <w:color w:val="000000"/>
      <w:sz w:val="24"/>
      <w:szCs w:val="24"/>
      <w:lang w:val="de-DE" w:eastAsia="de-DE" w:bidi="ar-SA"/>
    </w:rPr>
  </w:style>
  <w:style w:type="character" w:customStyle="1" w:styleId="TextkrperZchn">
    <w:name w:val="Textkörper Zchn"/>
    <w:basedOn w:val="Absatz-Standardschriftart"/>
    <w:uiPriority w:val="99"/>
    <w:rsid w:val="000B4D4F"/>
    <w:rPr>
      <w:rFonts w:ascii="Humanst521 BT" w:hAnsi="Humanst521 BT" w:cs="Times New Roman"/>
      <w:color w:val="000000"/>
      <w:sz w:val="24"/>
      <w:szCs w:val="24"/>
      <w:lang w:val="de-DE" w:eastAsia="de-DE" w:bidi="ar-SA"/>
    </w:rPr>
  </w:style>
  <w:style w:type="character" w:customStyle="1" w:styleId="haupttext1">
    <w:name w:val="haupttext1"/>
    <w:basedOn w:val="Absatz-Standardschriftart"/>
    <w:uiPriority w:val="99"/>
    <w:rsid w:val="00125EEF"/>
    <w:rPr>
      <w:rFonts w:ascii="Arial" w:hAnsi="Arial" w:cs="Arial"/>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hAnsi="Calibri"/>
      <w:color w:val="auto"/>
      <w:sz w:val="22"/>
      <w:szCs w:val="22"/>
      <w:lang w:eastAsia="en-US"/>
    </w:rPr>
  </w:style>
  <w:style w:type="paragraph" w:customStyle="1" w:styleId="Headline3">
    <w:name w:val="Headline3"/>
    <w:basedOn w:val="Standard"/>
    <w:uiPriority w:val="99"/>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uiPriority w:val="99"/>
    <w:rsid w:val="00B81897"/>
    <w:rPr>
      <w:rFonts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uiPriority w:val="99"/>
    <w:rsid w:val="00B81897"/>
    <w:pPr>
      <w:spacing w:after="120"/>
    </w:pPr>
    <w:rPr>
      <w:rFonts w:ascii="Arial" w:hAnsi="Arial" w:cs="Arial"/>
      <w:b/>
      <w:color w:val="0E5F7E"/>
      <w:sz w:val="21"/>
      <w:szCs w:val="20"/>
    </w:rPr>
  </w:style>
  <w:style w:type="paragraph" w:customStyle="1" w:styleId="Standard1">
    <w:name w:val="Standard1"/>
    <w:basedOn w:val="Standard"/>
    <w:uiPriority w:val="99"/>
    <w:rsid w:val="00595FF6"/>
    <w:pPr>
      <w:spacing w:before="120" w:after="240"/>
      <w:ind w:right="567"/>
    </w:pPr>
    <w:rPr>
      <w:rFonts w:cs="Arial"/>
      <w:sz w:val="21"/>
      <w:szCs w:val="20"/>
    </w:rPr>
  </w:style>
  <w:style w:type="paragraph" w:customStyle="1" w:styleId="KopfzeileCNSHeadline1">
    <w:name w:val="Kopfzeile CNS Headline1"/>
    <w:basedOn w:val="Kopfzeile"/>
    <w:uiPriority w:val="99"/>
    <w:rsid w:val="007659F7"/>
    <w:rPr>
      <w:rFonts w:ascii="Euromode" w:hAnsi="Euromode" w:cs="Arial"/>
      <w:b/>
      <w:smallCaps/>
      <w:color w:val="0E5F7E"/>
      <w:spacing w:val="60"/>
      <w:sz w:val="32"/>
      <w:szCs w:val="32"/>
    </w:rPr>
  </w:style>
  <w:style w:type="paragraph" w:customStyle="1" w:styleId="Formatvorlage1">
    <w:name w:val="Formatvorlage1"/>
    <w:basedOn w:val="Standard"/>
    <w:uiPriority w:val="99"/>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rsid w:val="00CF322B"/>
    <w:rPr>
      <w:rFonts w:ascii="Arial Unicode MS" w:eastAsia="Arial Unicode MS" w:hAnsi="Arial Unicode MS"/>
      <w:color w:val="auto"/>
      <w:sz w:val="20"/>
      <w:szCs w:val="21"/>
      <w:lang w:eastAsia="en-US"/>
    </w:rPr>
  </w:style>
  <w:style w:type="character" w:customStyle="1" w:styleId="NurTextZchn">
    <w:name w:val="Nur Text Zchn"/>
    <w:basedOn w:val="Absatz-Standardschriftart"/>
    <w:link w:val="NurText"/>
    <w:uiPriority w:val="99"/>
    <w:locked/>
    <w:rsid w:val="00CF322B"/>
    <w:rPr>
      <w:rFonts w:ascii="Arial Unicode MS" w:eastAsia="Arial Unicode MS" w:hAnsi="Arial Unicode MS" w:cs="Times New Roman"/>
      <w:sz w:val="21"/>
      <w:szCs w:val="21"/>
      <w:lang w:eastAsia="en-US"/>
    </w:rPr>
  </w:style>
  <w:style w:type="paragraph" w:styleId="KeinLeerraum">
    <w:name w:val="No Spacing"/>
    <w:uiPriority w:val="1"/>
    <w:qFormat/>
    <w:rsid w:val="00CF322B"/>
    <w:rPr>
      <w:rFonts w:ascii="Humanst521 BT" w:hAnsi="Humanst521 BT"/>
      <w:lang w:eastAsia="en-US"/>
    </w:rPr>
  </w:style>
  <w:style w:type="paragraph" w:customStyle="1" w:styleId="Char3">
    <w:name w:val="Char3"/>
    <w:basedOn w:val="Standard"/>
    <w:uiPriority w:val="99"/>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uiPriority w:val="99"/>
    <w:rsid w:val="006E0090"/>
    <w:pPr>
      <w:spacing w:after="160" w:line="240" w:lineRule="exact"/>
    </w:pPr>
    <w:rPr>
      <w:rFonts w:ascii="Tahoma" w:hAnsi="Tahoma"/>
      <w:color w:val="auto"/>
      <w:sz w:val="20"/>
      <w:szCs w:val="20"/>
      <w:lang w:val="en-US" w:eastAsia="en-US"/>
    </w:rPr>
  </w:style>
  <w:style w:type="character" w:styleId="Kommentarzeichen">
    <w:name w:val="annotation reference"/>
    <w:basedOn w:val="Absatz-Standardschriftart"/>
    <w:uiPriority w:val="99"/>
    <w:semiHidden/>
    <w:unhideWhenUsed/>
    <w:rsid w:val="00724CC4"/>
    <w:rPr>
      <w:sz w:val="16"/>
      <w:szCs w:val="16"/>
    </w:rPr>
  </w:style>
  <w:style w:type="paragraph" w:styleId="Kommentartext">
    <w:name w:val="annotation text"/>
    <w:basedOn w:val="Standard"/>
    <w:link w:val="KommentartextZchn"/>
    <w:uiPriority w:val="99"/>
    <w:semiHidden/>
    <w:unhideWhenUsed/>
    <w:rsid w:val="00724CC4"/>
    <w:rPr>
      <w:sz w:val="20"/>
      <w:szCs w:val="20"/>
    </w:rPr>
  </w:style>
  <w:style w:type="character" w:customStyle="1" w:styleId="KommentartextZchn">
    <w:name w:val="Kommentartext Zchn"/>
    <w:basedOn w:val="Absatz-Standardschriftart"/>
    <w:link w:val="Kommentartext"/>
    <w:uiPriority w:val="99"/>
    <w:semiHidden/>
    <w:rsid w:val="00724CC4"/>
    <w:rPr>
      <w:rFonts w:ascii="Humanst521 BT" w:hAnsi="Humanst521 BT"/>
      <w:color w:val="000000"/>
      <w:sz w:val="20"/>
      <w:szCs w:val="20"/>
    </w:rPr>
  </w:style>
  <w:style w:type="paragraph" w:styleId="Kommentarthema">
    <w:name w:val="annotation subject"/>
    <w:basedOn w:val="Kommentartext"/>
    <w:next w:val="Kommentartext"/>
    <w:link w:val="KommentarthemaZchn"/>
    <w:uiPriority w:val="99"/>
    <w:semiHidden/>
    <w:unhideWhenUsed/>
    <w:rsid w:val="00724CC4"/>
    <w:rPr>
      <w:b/>
      <w:bCs/>
    </w:rPr>
  </w:style>
  <w:style w:type="character" w:customStyle="1" w:styleId="KommentarthemaZchn">
    <w:name w:val="Kommentarthema Zchn"/>
    <w:basedOn w:val="KommentartextZchn"/>
    <w:link w:val="Kommentarthema"/>
    <w:uiPriority w:val="99"/>
    <w:semiHidden/>
    <w:rsid w:val="00724CC4"/>
    <w:rPr>
      <w:rFonts w:ascii="Humanst521 BT" w:hAnsi="Humanst521 BT"/>
      <w:b/>
      <w:bCs/>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iPriority="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Plain Text"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4D4F"/>
    <w:rPr>
      <w:rFonts w:ascii="Humanst521 BT" w:hAnsi="Humanst521 BT"/>
      <w:color w:val="000000"/>
      <w:sz w:val="24"/>
      <w:szCs w:val="24"/>
    </w:rPr>
  </w:style>
  <w:style w:type="paragraph" w:styleId="berschrift1">
    <w:name w:val="heading 1"/>
    <w:basedOn w:val="Standard"/>
    <w:next w:val="Standard"/>
    <w:link w:val="berschrift1Zchn1"/>
    <w:uiPriority w:val="99"/>
    <w:qFormat/>
    <w:rsid w:val="000B4D4F"/>
    <w:pPr>
      <w:keepNext/>
      <w:outlineLvl w:val="0"/>
    </w:pPr>
    <w:rPr>
      <w:rFonts w:ascii="Arial" w:hAnsi="Arial"/>
      <w:b/>
      <w:bCs/>
      <w:sz w:val="22"/>
    </w:rPr>
  </w:style>
  <w:style w:type="paragraph" w:styleId="berschrift2">
    <w:name w:val="heading 2"/>
    <w:basedOn w:val="Standard"/>
    <w:next w:val="Standard"/>
    <w:link w:val="berschrift2Zchn"/>
    <w:uiPriority w:val="99"/>
    <w:qFormat/>
    <w:rsid w:val="000B4D4F"/>
    <w:pPr>
      <w:keepNext/>
      <w:outlineLvl w:val="1"/>
    </w:pPr>
    <w:rPr>
      <w:rFonts w:ascii="Tahoma" w:hAnsi="Tahoma" w:cs="Tahoma"/>
      <w:b/>
      <w:bCs/>
      <w:color w:val="auto"/>
      <w:sz w:val="20"/>
    </w:rPr>
  </w:style>
  <w:style w:type="paragraph" w:styleId="berschrift3">
    <w:name w:val="heading 3"/>
    <w:basedOn w:val="Standard"/>
    <w:next w:val="Standard"/>
    <w:link w:val="berschrift3Zchn"/>
    <w:uiPriority w:val="99"/>
    <w:qFormat/>
    <w:rsid w:val="000B4D4F"/>
    <w:pPr>
      <w:keepNext/>
      <w:spacing w:after="120"/>
      <w:outlineLvl w:val="2"/>
    </w:pPr>
    <w:rPr>
      <w:b/>
      <w:bCs/>
      <w:sz w:val="20"/>
    </w:rPr>
  </w:style>
  <w:style w:type="paragraph" w:styleId="berschrift4">
    <w:name w:val="heading 4"/>
    <w:basedOn w:val="Standard"/>
    <w:next w:val="Standard"/>
    <w:link w:val="berschrift4Zchn"/>
    <w:uiPriority w:val="99"/>
    <w:qFormat/>
    <w:rsid w:val="000B4D4F"/>
    <w:pPr>
      <w:keepNext/>
      <w:outlineLvl w:val="3"/>
    </w:pPr>
    <w:rPr>
      <w:rFonts w:ascii="Humanst521 Lt BT" w:hAnsi="Humanst521 Lt BT"/>
      <w:b/>
      <w:bCs/>
      <w:sz w:val="20"/>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1">
    <w:name w:val="Überschrift 1 Zchn1"/>
    <w:basedOn w:val="Absatz-Standardschriftart"/>
    <w:link w:val="berschrift1"/>
    <w:uiPriority w:val="99"/>
    <w:locked/>
    <w:rsid w:val="00DB30B3"/>
    <w:rPr>
      <w:rFonts w:ascii="Cambria" w:hAnsi="Cambria" w:cs="Times New Roman"/>
      <w:b/>
      <w:bCs/>
      <w:color w:val="000000"/>
      <w:kern w:val="32"/>
      <w:sz w:val="32"/>
      <w:szCs w:val="32"/>
    </w:rPr>
  </w:style>
  <w:style w:type="character" w:customStyle="1" w:styleId="berschrift2Zchn">
    <w:name w:val="Überschrift 2 Zchn"/>
    <w:basedOn w:val="Absatz-Standardschriftart"/>
    <w:link w:val="berschrift2"/>
    <w:uiPriority w:val="99"/>
    <w:semiHidden/>
    <w:locked/>
    <w:rsid w:val="00DB30B3"/>
    <w:rPr>
      <w:rFonts w:ascii="Cambria" w:hAnsi="Cambria" w:cs="Times New Roman"/>
      <w:b/>
      <w:bCs/>
      <w:i/>
      <w:iCs/>
      <w:color w:val="000000"/>
      <w:sz w:val="28"/>
      <w:szCs w:val="28"/>
    </w:rPr>
  </w:style>
  <w:style w:type="character" w:customStyle="1" w:styleId="berschrift3Zchn">
    <w:name w:val="Überschrift 3 Zchn"/>
    <w:basedOn w:val="Absatz-Standardschriftart"/>
    <w:link w:val="berschrift3"/>
    <w:uiPriority w:val="99"/>
    <w:semiHidden/>
    <w:locked/>
    <w:rsid w:val="00DB30B3"/>
    <w:rPr>
      <w:rFonts w:ascii="Cambria" w:hAnsi="Cambria" w:cs="Times New Roman"/>
      <w:b/>
      <w:bCs/>
      <w:color w:val="000000"/>
      <w:sz w:val="26"/>
      <w:szCs w:val="26"/>
    </w:rPr>
  </w:style>
  <w:style w:type="character" w:customStyle="1" w:styleId="berschrift4Zchn">
    <w:name w:val="Überschrift 4 Zchn"/>
    <w:basedOn w:val="Absatz-Standardschriftart"/>
    <w:link w:val="berschrift4"/>
    <w:uiPriority w:val="99"/>
    <w:semiHidden/>
    <w:locked/>
    <w:rsid w:val="00DB30B3"/>
    <w:rPr>
      <w:rFonts w:ascii="Calibri" w:hAnsi="Calibri" w:cs="Times New Roman"/>
      <w:b/>
      <w:bCs/>
      <w:color w:val="000000"/>
      <w:sz w:val="28"/>
      <w:szCs w:val="28"/>
    </w:rPr>
  </w:style>
  <w:style w:type="paragraph" w:styleId="Kopfzeile">
    <w:name w:val="header"/>
    <w:basedOn w:val="Standard"/>
    <w:link w:val="KopfzeileZchn"/>
    <w:rsid w:val="000B4D4F"/>
    <w:pPr>
      <w:tabs>
        <w:tab w:val="center" w:pos="4536"/>
        <w:tab w:val="right" w:pos="9072"/>
      </w:tabs>
    </w:pPr>
  </w:style>
  <w:style w:type="character" w:customStyle="1" w:styleId="KopfzeileZchn">
    <w:name w:val="Kopfzeile Zchn"/>
    <w:basedOn w:val="Absatz-Standardschriftart"/>
    <w:link w:val="Kopfzeile"/>
    <w:locked/>
    <w:rsid w:val="007659F7"/>
    <w:rPr>
      <w:rFonts w:ascii="Humanst521 BT" w:hAnsi="Humanst521 BT" w:cs="Times New Roman"/>
      <w:color w:val="000000"/>
      <w:sz w:val="24"/>
      <w:szCs w:val="24"/>
    </w:rPr>
  </w:style>
  <w:style w:type="paragraph" w:styleId="Fuzeile">
    <w:name w:val="footer"/>
    <w:basedOn w:val="Standard"/>
    <w:link w:val="FuzeileZchn"/>
    <w:uiPriority w:val="99"/>
    <w:rsid w:val="000B4D4F"/>
    <w:pPr>
      <w:tabs>
        <w:tab w:val="center" w:pos="4536"/>
        <w:tab w:val="right" w:pos="9072"/>
      </w:tabs>
    </w:pPr>
  </w:style>
  <w:style w:type="character" w:customStyle="1" w:styleId="FuzeileZchn">
    <w:name w:val="Fußzeile Zchn"/>
    <w:basedOn w:val="Absatz-Standardschriftart"/>
    <w:link w:val="Fuzeile"/>
    <w:uiPriority w:val="99"/>
    <w:locked/>
    <w:rsid w:val="00872FFC"/>
    <w:rPr>
      <w:rFonts w:ascii="Humanst521 BT" w:hAnsi="Humanst521 BT" w:cs="Times New Roman"/>
      <w:color w:val="000000"/>
      <w:sz w:val="24"/>
      <w:szCs w:val="24"/>
    </w:rPr>
  </w:style>
  <w:style w:type="paragraph" w:styleId="Textkrper">
    <w:name w:val="Body Text"/>
    <w:basedOn w:val="Standard"/>
    <w:link w:val="TextkrperZchn1"/>
    <w:uiPriority w:val="99"/>
    <w:rsid w:val="000B4D4F"/>
    <w:pPr>
      <w:jc w:val="both"/>
    </w:pPr>
  </w:style>
  <w:style w:type="character" w:customStyle="1" w:styleId="TextkrperZchn1">
    <w:name w:val="Textkörper Zchn1"/>
    <w:basedOn w:val="Absatz-Standardschriftart"/>
    <w:link w:val="Textkrper"/>
    <w:uiPriority w:val="99"/>
    <w:semiHidden/>
    <w:locked/>
    <w:rsid w:val="00DB30B3"/>
    <w:rPr>
      <w:rFonts w:ascii="Humanst521 BT" w:hAnsi="Humanst521 BT" w:cs="Times New Roman"/>
      <w:color w:val="000000"/>
      <w:sz w:val="24"/>
      <w:szCs w:val="24"/>
    </w:rPr>
  </w:style>
  <w:style w:type="paragraph" w:styleId="Textkrper2">
    <w:name w:val="Body Text 2"/>
    <w:basedOn w:val="Standard"/>
    <w:link w:val="Textkrper2Zchn"/>
    <w:uiPriority w:val="99"/>
    <w:rsid w:val="000B4D4F"/>
    <w:pPr>
      <w:spacing w:after="120"/>
      <w:jc w:val="both"/>
    </w:pPr>
    <w:rPr>
      <w:sz w:val="20"/>
    </w:rPr>
  </w:style>
  <w:style w:type="character" w:customStyle="1" w:styleId="Textkrper2Zchn">
    <w:name w:val="Textkörper 2 Zchn"/>
    <w:basedOn w:val="Absatz-Standardschriftart"/>
    <w:link w:val="Textkrper2"/>
    <w:uiPriority w:val="99"/>
    <w:semiHidden/>
    <w:locked/>
    <w:rsid w:val="00DB30B3"/>
    <w:rPr>
      <w:rFonts w:ascii="Humanst521 BT" w:hAnsi="Humanst521 BT" w:cs="Times New Roman"/>
      <w:color w:val="000000"/>
      <w:sz w:val="24"/>
      <w:szCs w:val="24"/>
    </w:rPr>
  </w:style>
  <w:style w:type="paragraph" w:styleId="Textkrper3">
    <w:name w:val="Body Text 3"/>
    <w:basedOn w:val="Standard"/>
    <w:link w:val="Textkrper3Zchn"/>
    <w:uiPriority w:val="99"/>
    <w:rsid w:val="000B4D4F"/>
    <w:pPr>
      <w:spacing w:before="120" w:after="120"/>
    </w:pPr>
    <w:rPr>
      <w:sz w:val="20"/>
    </w:rPr>
  </w:style>
  <w:style w:type="character" w:customStyle="1" w:styleId="Textkrper3Zchn">
    <w:name w:val="Textkörper 3 Zchn"/>
    <w:basedOn w:val="Absatz-Standardschriftart"/>
    <w:link w:val="Textkrper3"/>
    <w:uiPriority w:val="99"/>
    <w:semiHidden/>
    <w:locked/>
    <w:rsid w:val="00DB30B3"/>
    <w:rPr>
      <w:rFonts w:ascii="Humanst521 BT" w:hAnsi="Humanst521 BT" w:cs="Times New Roman"/>
      <w:color w:val="000000"/>
      <w:sz w:val="16"/>
      <w:szCs w:val="16"/>
    </w:rPr>
  </w:style>
  <w:style w:type="character" w:styleId="Hervorhebung">
    <w:name w:val="Emphasis"/>
    <w:basedOn w:val="Absatz-Standardschriftart"/>
    <w:uiPriority w:val="99"/>
    <w:qFormat/>
    <w:rsid w:val="000B4D4F"/>
    <w:rPr>
      <w:rFonts w:cs="Times New Roman"/>
      <w:i/>
      <w:iCs/>
    </w:rPr>
  </w:style>
  <w:style w:type="character" w:styleId="Fett">
    <w:name w:val="Strong"/>
    <w:basedOn w:val="Absatz-Standardschriftart"/>
    <w:uiPriority w:val="22"/>
    <w:qFormat/>
    <w:rsid w:val="000B4D4F"/>
    <w:rPr>
      <w:rFonts w:cs="Times New Roman"/>
      <w:b/>
      <w:bCs/>
    </w:rPr>
  </w:style>
  <w:style w:type="paragraph" w:styleId="StandardWeb">
    <w:name w:val="Normal (Web)"/>
    <w:basedOn w:val="Standard"/>
    <w:uiPriority w:val="99"/>
    <w:rsid w:val="000B4D4F"/>
    <w:pPr>
      <w:spacing w:before="100" w:beforeAutospacing="1" w:after="100" w:afterAutospacing="1"/>
    </w:pPr>
    <w:rPr>
      <w:rFonts w:ascii="Times New Roman" w:hAnsi="Times New Roman"/>
      <w:color w:val="auto"/>
    </w:rPr>
  </w:style>
  <w:style w:type="character" w:styleId="Hyperlink">
    <w:name w:val="Hyperlink"/>
    <w:basedOn w:val="Absatz-Standardschriftart"/>
    <w:uiPriority w:val="99"/>
    <w:rsid w:val="000B4D4F"/>
    <w:rPr>
      <w:rFonts w:cs="Times New Roman"/>
      <w:color w:val="0000FF"/>
      <w:u w:val="single"/>
    </w:rPr>
  </w:style>
  <w:style w:type="paragraph" w:styleId="Sprechblasentext">
    <w:name w:val="Balloon Text"/>
    <w:basedOn w:val="Standard"/>
    <w:link w:val="SprechblasentextZchn"/>
    <w:uiPriority w:val="99"/>
    <w:semiHidden/>
    <w:rsid w:val="000B4D4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DB30B3"/>
    <w:rPr>
      <w:rFonts w:cs="Times New Roman"/>
      <w:color w:val="000000"/>
      <w:sz w:val="2"/>
    </w:rPr>
  </w:style>
  <w:style w:type="paragraph" w:styleId="Dokumentstruktur">
    <w:name w:val="Document Map"/>
    <w:basedOn w:val="Standard"/>
    <w:link w:val="DokumentstrukturZchn"/>
    <w:uiPriority w:val="99"/>
    <w:semiHidden/>
    <w:rsid w:val="000B4D4F"/>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locked/>
    <w:rsid w:val="00DB30B3"/>
    <w:rPr>
      <w:rFonts w:cs="Times New Roman"/>
      <w:color w:val="000000"/>
      <w:sz w:val="2"/>
    </w:rPr>
  </w:style>
  <w:style w:type="character" w:customStyle="1" w:styleId="berschrift1Zchn">
    <w:name w:val="Überschrift 1 Zchn"/>
    <w:basedOn w:val="Absatz-Standardschriftart"/>
    <w:uiPriority w:val="99"/>
    <w:rsid w:val="000B4D4F"/>
    <w:rPr>
      <w:rFonts w:ascii="Arial" w:hAnsi="Arial" w:cs="Times New Roman"/>
      <w:b/>
      <w:bCs/>
      <w:color w:val="000000"/>
      <w:sz w:val="24"/>
      <w:szCs w:val="24"/>
      <w:lang w:val="de-DE" w:eastAsia="de-DE" w:bidi="ar-SA"/>
    </w:rPr>
  </w:style>
  <w:style w:type="character" w:customStyle="1" w:styleId="TextkrperZchn">
    <w:name w:val="Textkörper Zchn"/>
    <w:basedOn w:val="Absatz-Standardschriftart"/>
    <w:uiPriority w:val="99"/>
    <w:rsid w:val="000B4D4F"/>
    <w:rPr>
      <w:rFonts w:ascii="Humanst521 BT" w:hAnsi="Humanst521 BT" w:cs="Times New Roman"/>
      <w:color w:val="000000"/>
      <w:sz w:val="24"/>
      <w:szCs w:val="24"/>
      <w:lang w:val="de-DE" w:eastAsia="de-DE" w:bidi="ar-SA"/>
    </w:rPr>
  </w:style>
  <w:style w:type="character" w:customStyle="1" w:styleId="haupttext1">
    <w:name w:val="haupttext1"/>
    <w:basedOn w:val="Absatz-Standardschriftart"/>
    <w:uiPriority w:val="99"/>
    <w:rsid w:val="00125EEF"/>
    <w:rPr>
      <w:rFonts w:ascii="Arial" w:hAnsi="Arial" w:cs="Arial"/>
      <w:color w:val="333333"/>
      <w:sz w:val="19"/>
      <w:szCs w:val="19"/>
    </w:rPr>
  </w:style>
  <w:style w:type="paragraph" w:styleId="Listenabsatz">
    <w:name w:val="List Paragraph"/>
    <w:basedOn w:val="Standard"/>
    <w:uiPriority w:val="34"/>
    <w:qFormat/>
    <w:rsid w:val="00125EEF"/>
    <w:pPr>
      <w:spacing w:after="200" w:line="276" w:lineRule="auto"/>
      <w:ind w:left="720"/>
      <w:contextualSpacing/>
    </w:pPr>
    <w:rPr>
      <w:rFonts w:ascii="Calibri" w:hAnsi="Calibri"/>
      <w:color w:val="auto"/>
      <w:sz w:val="22"/>
      <w:szCs w:val="22"/>
      <w:lang w:eastAsia="en-US"/>
    </w:rPr>
  </w:style>
  <w:style w:type="paragraph" w:customStyle="1" w:styleId="Headline3">
    <w:name w:val="Headline3"/>
    <w:basedOn w:val="Standard"/>
    <w:uiPriority w:val="99"/>
    <w:rsid w:val="00B81897"/>
    <w:pPr>
      <w:pBdr>
        <w:bottom w:val="single" w:sz="4" w:space="1" w:color="0E5F7E"/>
      </w:pBdr>
      <w:spacing w:after="360" w:line="360" w:lineRule="auto"/>
    </w:pPr>
    <w:rPr>
      <w:rFonts w:cs="Arial"/>
      <w:b/>
      <w:color w:val="0E5F7E"/>
      <w:sz w:val="21"/>
      <w:szCs w:val="20"/>
    </w:rPr>
  </w:style>
  <w:style w:type="paragraph" w:customStyle="1" w:styleId="ListenabsatzCNS">
    <w:name w:val="Listenabsatz CNS"/>
    <w:basedOn w:val="Listenabsatz"/>
    <w:qFormat/>
    <w:rsid w:val="00B81897"/>
    <w:pPr>
      <w:numPr>
        <w:numId w:val="15"/>
      </w:numPr>
      <w:pBdr>
        <w:bottom w:val="single" w:sz="4" w:space="4" w:color="0E5F7E"/>
      </w:pBdr>
      <w:spacing w:after="360" w:line="360" w:lineRule="auto"/>
      <w:ind w:left="357" w:hanging="357"/>
    </w:pPr>
    <w:rPr>
      <w:rFonts w:ascii="Humanst521 BT" w:hAnsi="Humanst521 BT" w:cs="Arial"/>
      <w:b/>
      <w:color w:val="0E5F7E"/>
      <w:sz w:val="21"/>
      <w:szCs w:val="20"/>
    </w:rPr>
  </w:style>
  <w:style w:type="paragraph" w:customStyle="1" w:styleId="Normalfett">
    <w:name w:val="Normal fett"/>
    <w:basedOn w:val="Standard"/>
    <w:uiPriority w:val="99"/>
    <w:rsid w:val="00B81897"/>
    <w:rPr>
      <w:rFonts w:cs="Arial"/>
      <w:b/>
      <w:sz w:val="21"/>
      <w:szCs w:val="20"/>
    </w:rPr>
  </w:style>
  <w:style w:type="paragraph" w:customStyle="1" w:styleId="Headline1">
    <w:name w:val="Headline 1"/>
    <w:basedOn w:val="Kopfzeile"/>
    <w:qFormat/>
    <w:rsid w:val="00773688"/>
    <w:pPr>
      <w:tabs>
        <w:tab w:val="clear" w:pos="4536"/>
        <w:tab w:val="clear" w:pos="9072"/>
      </w:tabs>
    </w:pPr>
    <w:rPr>
      <w:rFonts w:ascii="Arial" w:hAnsi="Arial" w:cs="Arial"/>
      <w:b/>
      <w:bCs/>
      <w:color w:val="0E5F7E"/>
    </w:rPr>
  </w:style>
  <w:style w:type="paragraph" w:customStyle="1" w:styleId="Headline2">
    <w:name w:val="Headline 2"/>
    <w:basedOn w:val="Standard"/>
    <w:uiPriority w:val="99"/>
    <w:rsid w:val="00B81897"/>
    <w:pPr>
      <w:spacing w:after="120"/>
    </w:pPr>
    <w:rPr>
      <w:rFonts w:ascii="Arial" w:hAnsi="Arial" w:cs="Arial"/>
      <w:b/>
      <w:color w:val="0E5F7E"/>
      <w:sz w:val="21"/>
      <w:szCs w:val="20"/>
    </w:rPr>
  </w:style>
  <w:style w:type="paragraph" w:customStyle="1" w:styleId="Standard1">
    <w:name w:val="Standard1"/>
    <w:basedOn w:val="Standard"/>
    <w:uiPriority w:val="99"/>
    <w:rsid w:val="00595FF6"/>
    <w:pPr>
      <w:spacing w:before="120" w:after="240"/>
      <w:ind w:right="567"/>
    </w:pPr>
    <w:rPr>
      <w:rFonts w:cs="Arial"/>
      <w:sz w:val="21"/>
      <w:szCs w:val="20"/>
    </w:rPr>
  </w:style>
  <w:style w:type="paragraph" w:customStyle="1" w:styleId="KopfzeileCNSHeadline1">
    <w:name w:val="Kopfzeile CNS Headline1"/>
    <w:basedOn w:val="Kopfzeile"/>
    <w:uiPriority w:val="99"/>
    <w:rsid w:val="007659F7"/>
    <w:rPr>
      <w:rFonts w:ascii="Euromode" w:hAnsi="Euromode" w:cs="Arial"/>
      <w:b/>
      <w:smallCaps/>
      <w:color w:val="0E5F7E"/>
      <w:spacing w:val="60"/>
      <w:sz w:val="32"/>
      <w:szCs w:val="32"/>
    </w:rPr>
  </w:style>
  <w:style w:type="paragraph" w:customStyle="1" w:styleId="Formatvorlage1">
    <w:name w:val="Formatvorlage1"/>
    <w:basedOn w:val="Standard"/>
    <w:uiPriority w:val="99"/>
    <w:rsid w:val="007659F7"/>
    <w:pPr>
      <w:tabs>
        <w:tab w:val="center" w:pos="4536"/>
        <w:tab w:val="right" w:pos="9072"/>
      </w:tabs>
    </w:pPr>
    <w:rPr>
      <w:rFonts w:ascii="Euromode" w:hAnsi="Euromode" w:cs="Arial"/>
      <w:smallCaps/>
      <w:color w:val="0E5F7E"/>
      <w:spacing w:val="60"/>
      <w:sz w:val="28"/>
      <w:szCs w:val="32"/>
    </w:rPr>
  </w:style>
  <w:style w:type="paragraph" w:styleId="NurText">
    <w:name w:val="Plain Text"/>
    <w:basedOn w:val="Standard"/>
    <w:link w:val="NurTextZchn"/>
    <w:uiPriority w:val="99"/>
    <w:rsid w:val="00CF322B"/>
    <w:rPr>
      <w:rFonts w:ascii="Arial Unicode MS" w:eastAsia="Arial Unicode MS" w:hAnsi="Arial Unicode MS"/>
      <w:color w:val="auto"/>
      <w:sz w:val="20"/>
      <w:szCs w:val="21"/>
      <w:lang w:eastAsia="en-US"/>
    </w:rPr>
  </w:style>
  <w:style w:type="character" w:customStyle="1" w:styleId="NurTextZchn">
    <w:name w:val="Nur Text Zchn"/>
    <w:basedOn w:val="Absatz-Standardschriftart"/>
    <w:link w:val="NurText"/>
    <w:uiPriority w:val="99"/>
    <w:locked/>
    <w:rsid w:val="00CF322B"/>
    <w:rPr>
      <w:rFonts w:ascii="Arial Unicode MS" w:eastAsia="Arial Unicode MS" w:hAnsi="Arial Unicode MS" w:cs="Times New Roman"/>
      <w:sz w:val="21"/>
      <w:szCs w:val="21"/>
      <w:lang w:eastAsia="en-US"/>
    </w:rPr>
  </w:style>
  <w:style w:type="paragraph" w:styleId="KeinLeerraum">
    <w:name w:val="No Spacing"/>
    <w:uiPriority w:val="1"/>
    <w:qFormat/>
    <w:rsid w:val="00CF322B"/>
    <w:rPr>
      <w:rFonts w:ascii="Humanst521 BT" w:hAnsi="Humanst521 BT"/>
      <w:lang w:eastAsia="en-US"/>
    </w:rPr>
  </w:style>
  <w:style w:type="paragraph" w:customStyle="1" w:styleId="Char3">
    <w:name w:val="Char3"/>
    <w:basedOn w:val="Standard"/>
    <w:uiPriority w:val="99"/>
    <w:rsid w:val="006E0090"/>
    <w:pPr>
      <w:spacing w:after="160" w:line="240" w:lineRule="exact"/>
    </w:pPr>
    <w:rPr>
      <w:rFonts w:ascii="Tahoma" w:hAnsi="Tahoma"/>
      <w:color w:val="auto"/>
      <w:sz w:val="20"/>
      <w:szCs w:val="20"/>
      <w:lang w:val="en-US" w:eastAsia="en-US"/>
    </w:rPr>
  </w:style>
  <w:style w:type="paragraph" w:customStyle="1" w:styleId="ZchnZchnCharZchnZchnCharZchnZchnCharZchnZchnCharZchnZchnCharZchnZchn">
    <w:name w:val="Zchn Zchn Char Zchn Zchn Char Zchn Zchn Char Zchn Zchn Char Zchn Zchn Char Zchn Zchn"/>
    <w:basedOn w:val="Standard"/>
    <w:uiPriority w:val="99"/>
    <w:rsid w:val="006E0090"/>
    <w:pPr>
      <w:spacing w:after="160" w:line="240" w:lineRule="exact"/>
    </w:pPr>
    <w:rPr>
      <w:rFonts w:ascii="Tahoma" w:hAnsi="Tahoma"/>
      <w:color w:val="auto"/>
      <w:sz w:val="20"/>
      <w:szCs w:val="20"/>
      <w:lang w:val="en-US" w:eastAsia="en-US"/>
    </w:rPr>
  </w:style>
  <w:style w:type="character" w:styleId="Kommentarzeichen">
    <w:name w:val="annotation reference"/>
    <w:basedOn w:val="Absatz-Standardschriftart"/>
    <w:uiPriority w:val="99"/>
    <w:semiHidden/>
    <w:unhideWhenUsed/>
    <w:rsid w:val="00724CC4"/>
    <w:rPr>
      <w:sz w:val="16"/>
      <w:szCs w:val="16"/>
    </w:rPr>
  </w:style>
  <w:style w:type="paragraph" w:styleId="Kommentartext">
    <w:name w:val="annotation text"/>
    <w:basedOn w:val="Standard"/>
    <w:link w:val="KommentartextZchn"/>
    <w:uiPriority w:val="99"/>
    <w:semiHidden/>
    <w:unhideWhenUsed/>
    <w:rsid w:val="00724CC4"/>
    <w:rPr>
      <w:sz w:val="20"/>
      <w:szCs w:val="20"/>
    </w:rPr>
  </w:style>
  <w:style w:type="character" w:customStyle="1" w:styleId="KommentartextZchn">
    <w:name w:val="Kommentartext Zchn"/>
    <w:basedOn w:val="Absatz-Standardschriftart"/>
    <w:link w:val="Kommentartext"/>
    <w:uiPriority w:val="99"/>
    <w:semiHidden/>
    <w:rsid w:val="00724CC4"/>
    <w:rPr>
      <w:rFonts w:ascii="Humanst521 BT" w:hAnsi="Humanst521 BT"/>
      <w:color w:val="000000"/>
      <w:sz w:val="20"/>
      <w:szCs w:val="20"/>
    </w:rPr>
  </w:style>
  <w:style w:type="paragraph" w:styleId="Kommentarthema">
    <w:name w:val="annotation subject"/>
    <w:basedOn w:val="Kommentartext"/>
    <w:next w:val="Kommentartext"/>
    <w:link w:val="KommentarthemaZchn"/>
    <w:uiPriority w:val="99"/>
    <w:semiHidden/>
    <w:unhideWhenUsed/>
    <w:rsid w:val="00724CC4"/>
    <w:rPr>
      <w:b/>
      <w:bCs/>
    </w:rPr>
  </w:style>
  <w:style w:type="character" w:customStyle="1" w:styleId="KommentarthemaZchn">
    <w:name w:val="Kommentarthema Zchn"/>
    <w:basedOn w:val="KommentartextZchn"/>
    <w:link w:val="Kommentarthema"/>
    <w:uiPriority w:val="99"/>
    <w:semiHidden/>
    <w:rsid w:val="00724CC4"/>
    <w:rPr>
      <w:rFonts w:ascii="Humanst521 BT" w:hAnsi="Humanst521 BT"/>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7314611">
      <w:bodyDiv w:val="1"/>
      <w:marLeft w:val="0"/>
      <w:marRight w:val="0"/>
      <w:marTop w:val="0"/>
      <w:marBottom w:val="0"/>
      <w:divBdr>
        <w:top w:val="none" w:sz="0" w:space="0" w:color="auto"/>
        <w:left w:val="none" w:sz="0" w:space="0" w:color="auto"/>
        <w:bottom w:val="none" w:sz="0" w:space="0" w:color="auto"/>
        <w:right w:val="none" w:sz="0" w:space="0" w:color="auto"/>
      </w:divBdr>
    </w:div>
    <w:div w:id="424963575">
      <w:bodyDiv w:val="1"/>
      <w:marLeft w:val="0"/>
      <w:marRight w:val="0"/>
      <w:marTop w:val="0"/>
      <w:marBottom w:val="0"/>
      <w:divBdr>
        <w:top w:val="none" w:sz="0" w:space="0" w:color="auto"/>
        <w:left w:val="none" w:sz="0" w:space="0" w:color="auto"/>
        <w:bottom w:val="none" w:sz="0" w:space="0" w:color="auto"/>
        <w:right w:val="none" w:sz="0" w:space="0" w:color="auto"/>
      </w:divBdr>
      <w:divsChild>
        <w:div w:id="6491938">
          <w:marLeft w:val="0"/>
          <w:marRight w:val="0"/>
          <w:marTop w:val="0"/>
          <w:marBottom w:val="0"/>
          <w:divBdr>
            <w:top w:val="none" w:sz="0" w:space="0" w:color="auto"/>
            <w:left w:val="none" w:sz="0" w:space="0" w:color="auto"/>
            <w:bottom w:val="none" w:sz="0" w:space="0" w:color="auto"/>
            <w:right w:val="none" w:sz="0" w:space="0" w:color="auto"/>
          </w:divBdr>
          <w:divsChild>
            <w:div w:id="387414131">
              <w:marLeft w:val="1"/>
              <w:marRight w:val="0"/>
              <w:marTop w:val="0"/>
              <w:marBottom w:val="0"/>
              <w:divBdr>
                <w:top w:val="none" w:sz="0" w:space="0" w:color="auto"/>
                <w:left w:val="none" w:sz="0" w:space="0" w:color="auto"/>
                <w:bottom w:val="none" w:sz="0" w:space="0" w:color="auto"/>
                <w:right w:val="none" w:sz="0" w:space="0" w:color="auto"/>
              </w:divBdr>
              <w:divsChild>
                <w:div w:id="733745834">
                  <w:marLeft w:val="0"/>
                  <w:marRight w:val="0"/>
                  <w:marTop w:val="0"/>
                  <w:marBottom w:val="0"/>
                  <w:divBdr>
                    <w:top w:val="none" w:sz="0" w:space="0" w:color="auto"/>
                    <w:left w:val="none" w:sz="0" w:space="0" w:color="auto"/>
                    <w:bottom w:val="none" w:sz="0" w:space="0" w:color="auto"/>
                    <w:right w:val="none" w:sz="0" w:space="0" w:color="auto"/>
                  </w:divBdr>
                  <w:divsChild>
                    <w:div w:id="437215507">
                      <w:marLeft w:val="0"/>
                      <w:marRight w:val="0"/>
                      <w:marTop w:val="0"/>
                      <w:marBottom w:val="0"/>
                      <w:divBdr>
                        <w:top w:val="none" w:sz="0" w:space="0" w:color="auto"/>
                        <w:left w:val="none" w:sz="0" w:space="0" w:color="auto"/>
                        <w:bottom w:val="none" w:sz="0" w:space="0" w:color="auto"/>
                        <w:right w:val="none" w:sz="0" w:space="0" w:color="auto"/>
                      </w:divBdr>
                      <w:divsChild>
                        <w:div w:id="213714337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60423464">
      <w:bodyDiv w:val="1"/>
      <w:marLeft w:val="0"/>
      <w:marRight w:val="0"/>
      <w:marTop w:val="0"/>
      <w:marBottom w:val="0"/>
      <w:divBdr>
        <w:top w:val="none" w:sz="0" w:space="0" w:color="auto"/>
        <w:left w:val="none" w:sz="0" w:space="0" w:color="auto"/>
        <w:bottom w:val="none" w:sz="0" w:space="0" w:color="auto"/>
        <w:right w:val="none" w:sz="0" w:space="0" w:color="auto"/>
      </w:divBdr>
      <w:divsChild>
        <w:div w:id="1562403047">
          <w:marLeft w:val="0"/>
          <w:marRight w:val="0"/>
          <w:marTop w:val="0"/>
          <w:marBottom w:val="0"/>
          <w:divBdr>
            <w:top w:val="none" w:sz="0" w:space="0" w:color="auto"/>
            <w:left w:val="none" w:sz="0" w:space="0" w:color="auto"/>
            <w:bottom w:val="none" w:sz="0" w:space="0" w:color="auto"/>
            <w:right w:val="none" w:sz="0" w:space="0" w:color="auto"/>
          </w:divBdr>
          <w:divsChild>
            <w:div w:id="1867474647">
              <w:marLeft w:val="1"/>
              <w:marRight w:val="0"/>
              <w:marTop w:val="0"/>
              <w:marBottom w:val="0"/>
              <w:divBdr>
                <w:top w:val="none" w:sz="0" w:space="0" w:color="auto"/>
                <w:left w:val="none" w:sz="0" w:space="0" w:color="auto"/>
                <w:bottom w:val="none" w:sz="0" w:space="0" w:color="auto"/>
                <w:right w:val="none" w:sz="0" w:space="0" w:color="auto"/>
              </w:divBdr>
              <w:divsChild>
                <w:div w:id="117142159">
                  <w:marLeft w:val="0"/>
                  <w:marRight w:val="0"/>
                  <w:marTop w:val="0"/>
                  <w:marBottom w:val="0"/>
                  <w:divBdr>
                    <w:top w:val="none" w:sz="0" w:space="0" w:color="auto"/>
                    <w:left w:val="none" w:sz="0" w:space="0" w:color="auto"/>
                    <w:bottom w:val="none" w:sz="0" w:space="0" w:color="auto"/>
                    <w:right w:val="none" w:sz="0" w:space="0" w:color="auto"/>
                  </w:divBdr>
                  <w:divsChild>
                    <w:div w:id="212946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0754778">
      <w:bodyDiv w:val="1"/>
      <w:marLeft w:val="0"/>
      <w:marRight w:val="0"/>
      <w:marTop w:val="0"/>
      <w:marBottom w:val="0"/>
      <w:divBdr>
        <w:top w:val="none" w:sz="0" w:space="0" w:color="auto"/>
        <w:left w:val="none" w:sz="0" w:space="0" w:color="auto"/>
        <w:bottom w:val="none" w:sz="0" w:space="0" w:color="auto"/>
        <w:right w:val="none" w:sz="0" w:space="0" w:color="auto"/>
      </w:divBdr>
      <w:divsChild>
        <w:div w:id="1457220296">
          <w:marLeft w:val="0"/>
          <w:marRight w:val="0"/>
          <w:marTop w:val="0"/>
          <w:marBottom w:val="0"/>
          <w:divBdr>
            <w:top w:val="none" w:sz="0" w:space="0" w:color="auto"/>
            <w:left w:val="none" w:sz="0" w:space="0" w:color="auto"/>
            <w:bottom w:val="none" w:sz="0" w:space="0" w:color="auto"/>
            <w:right w:val="none" w:sz="0" w:space="0" w:color="auto"/>
          </w:divBdr>
          <w:divsChild>
            <w:div w:id="280957649">
              <w:marLeft w:val="0"/>
              <w:marRight w:val="0"/>
              <w:marTop w:val="0"/>
              <w:marBottom w:val="0"/>
              <w:divBdr>
                <w:top w:val="none" w:sz="0" w:space="0" w:color="auto"/>
                <w:left w:val="none" w:sz="0" w:space="0" w:color="auto"/>
                <w:bottom w:val="none" w:sz="0" w:space="0" w:color="auto"/>
                <w:right w:val="none" w:sz="0" w:space="0" w:color="auto"/>
              </w:divBdr>
              <w:divsChild>
                <w:div w:id="1600718615">
                  <w:marLeft w:val="0"/>
                  <w:marRight w:val="0"/>
                  <w:marTop w:val="0"/>
                  <w:marBottom w:val="0"/>
                  <w:divBdr>
                    <w:top w:val="none" w:sz="0" w:space="0" w:color="auto"/>
                    <w:left w:val="none" w:sz="0" w:space="0" w:color="auto"/>
                    <w:bottom w:val="none" w:sz="0" w:space="0" w:color="auto"/>
                    <w:right w:val="none" w:sz="0" w:space="0" w:color="auto"/>
                  </w:divBdr>
                  <w:divsChild>
                    <w:div w:id="1934312592">
                      <w:marLeft w:val="0"/>
                      <w:marRight w:val="0"/>
                      <w:marTop w:val="0"/>
                      <w:marBottom w:val="0"/>
                      <w:divBdr>
                        <w:top w:val="none" w:sz="0" w:space="0" w:color="auto"/>
                        <w:left w:val="none" w:sz="0" w:space="0" w:color="auto"/>
                        <w:bottom w:val="none" w:sz="0" w:space="0" w:color="auto"/>
                        <w:right w:val="none" w:sz="0" w:space="0" w:color="auto"/>
                      </w:divBdr>
                      <w:divsChild>
                        <w:div w:id="1930767670">
                          <w:marLeft w:val="0"/>
                          <w:marRight w:val="0"/>
                          <w:marTop w:val="0"/>
                          <w:marBottom w:val="0"/>
                          <w:divBdr>
                            <w:top w:val="none" w:sz="0" w:space="0" w:color="auto"/>
                            <w:left w:val="none" w:sz="0" w:space="0" w:color="auto"/>
                            <w:bottom w:val="none" w:sz="0" w:space="0" w:color="auto"/>
                            <w:right w:val="none" w:sz="0" w:space="0" w:color="auto"/>
                          </w:divBdr>
                          <w:divsChild>
                            <w:div w:id="162163349">
                              <w:marLeft w:val="0"/>
                              <w:marRight w:val="0"/>
                              <w:marTop w:val="0"/>
                              <w:marBottom w:val="0"/>
                              <w:divBdr>
                                <w:top w:val="none" w:sz="0" w:space="0" w:color="auto"/>
                                <w:left w:val="none" w:sz="0" w:space="0" w:color="auto"/>
                                <w:bottom w:val="none" w:sz="0" w:space="0" w:color="auto"/>
                                <w:right w:val="none" w:sz="0" w:space="0" w:color="auto"/>
                              </w:divBdr>
                              <w:divsChild>
                                <w:div w:id="1348480837">
                                  <w:marLeft w:val="0"/>
                                  <w:marRight w:val="0"/>
                                  <w:marTop w:val="0"/>
                                  <w:marBottom w:val="0"/>
                                  <w:divBdr>
                                    <w:top w:val="none" w:sz="0" w:space="0" w:color="auto"/>
                                    <w:left w:val="none" w:sz="0" w:space="0" w:color="auto"/>
                                    <w:bottom w:val="none" w:sz="0" w:space="0" w:color="auto"/>
                                    <w:right w:val="none" w:sz="0" w:space="0" w:color="auto"/>
                                  </w:divBdr>
                                  <w:divsChild>
                                    <w:div w:id="5950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699264">
      <w:bodyDiv w:val="1"/>
      <w:marLeft w:val="0"/>
      <w:marRight w:val="0"/>
      <w:marTop w:val="0"/>
      <w:marBottom w:val="0"/>
      <w:divBdr>
        <w:top w:val="none" w:sz="0" w:space="0" w:color="auto"/>
        <w:left w:val="none" w:sz="0" w:space="0" w:color="auto"/>
        <w:bottom w:val="none" w:sz="0" w:space="0" w:color="auto"/>
        <w:right w:val="none" w:sz="0" w:space="0" w:color="auto"/>
      </w:divBdr>
    </w:div>
    <w:div w:id="843125413">
      <w:bodyDiv w:val="1"/>
      <w:marLeft w:val="0"/>
      <w:marRight w:val="0"/>
      <w:marTop w:val="0"/>
      <w:marBottom w:val="0"/>
      <w:divBdr>
        <w:top w:val="none" w:sz="0" w:space="0" w:color="auto"/>
        <w:left w:val="none" w:sz="0" w:space="0" w:color="auto"/>
        <w:bottom w:val="none" w:sz="0" w:space="0" w:color="auto"/>
        <w:right w:val="none" w:sz="0" w:space="0" w:color="auto"/>
      </w:divBdr>
    </w:div>
    <w:div w:id="910042576">
      <w:bodyDiv w:val="1"/>
      <w:marLeft w:val="0"/>
      <w:marRight w:val="0"/>
      <w:marTop w:val="0"/>
      <w:marBottom w:val="0"/>
      <w:divBdr>
        <w:top w:val="none" w:sz="0" w:space="0" w:color="auto"/>
        <w:left w:val="none" w:sz="0" w:space="0" w:color="auto"/>
        <w:bottom w:val="none" w:sz="0" w:space="0" w:color="auto"/>
        <w:right w:val="none" w:sz="0" w:space="0" w:color="auto"/>
      </w:divBdr>
      <w:divsChild>
        <w:div w:id="527378616">
          <w:marLeft w:val="0"/>
          <w:marRight w:val="0"/>
          <w:marTop w:val="0"/>
          <w:marBottom w:val="0"/>
          <w:divBdr>
            <w:top w:val="none" w:sz="0" w:space="0" w:color="auto"/>
            <w:left w:val="none" w:sz="0" w:space="0" w:color="auto"/>
            <w:bottom w:val="none" w:sz="0" w:space="0" w:color="auto"/>
            <w:right w:val="none" w:sz="0" w:space="0" w:color="auto"/>
          </w:divBdr>
          <w:divsChild>
            <w:div w:id="200827344">
              <w:marLeft w:val="1"/>
              <w:marRight w:val="0"/>
              <w:marTop w:val="0"/>
              <w:marBottom w:val="0"/>
              <w:divBdr>
                <w:top w:val="none" w:sz="0" w:space="0" w:color="auto"/>
                <w:left w:val="none" w:sz="0" w:space="0" w:color="auto"/>
                <w:bottom w:val="none" w:sz="0" w:space="0" w:color="auto"/>
                <w:right w:val="none" w:sz="0" w:space="0" w:color="auto"/>
              </w:divBdr>
              <w:divsChild>
                <w:div w:id="1808669334">
                  <w:marLeft w:val="0"/>
                  <w:marRight w:val="0"/>
                  <w:marTop w:val="0"/>
                  <w:marBottom w:val="0"/>
                  <w:divBdr>
                    <w:top w:val="none" w:sz="0" w:space="0" w:color="auto"/>
                    <w:left w:val="none" w:sz="0" w:space="0" w:color="auto"/>
                    <w:bottom w:val="none" w:sz="0" w:space="0" w:color="auto"/>
                    <w:right w:val="none" w:sz="0" w:space="0" w:color="auto"/>
                  </w:divBdr>
                  <w:divsChild>
                    <w:div w:id="62273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572434">
      <w:marLeft w:val="375"/>
      <w:marRight w:val="375"/>
      <w:marTop w:val="375"/>
      <w:marBottom w:val="375"/>
      <w:divBdr>
        <w:top w:val="none" w:sz="0" w:space="0" w:color="auto"/>
        <w:left w:val="none" w:sz="0" w:space="0" w:color="auto"/>
        <w:bottom w:val="none" w:sz="0" w:space="0" w:color="auto"/>
        <w:right w:val="none" w:sz="0" w:space="0" w:color="auto"/>
      </w:divBdr>
      <w:divsChild>
        <w:div w:id="1498572437">
          <w:marLeft w:val="0"/>
          <w:marRight w:val="0"/>
          <w:marTop w:val="0"/>
          <w:marBottom w:val="0"/>
          <w:divBdr>
            <w:top w:val="none" w:sz="0" w:space="0" w:color="auto"/>
            <w:left w:val="none" w:sz="0" w:space="0" w:color="auto"/>
            <w:bottom w:val="none" w:sz="0" w:space="0" w:color="auto"/>
            <w:right w:val="none" w:sz="0" w:space="0" w:color="auto"/>
          </w:divBdr>
          <w:divsChild>
            <w:div w:id="1498572435">
              <w:marLeft w:val="0"/>
              <w:marRight w:val="0"/>
              <w:marTop w:val="0"/>
              <w:marBottom w:val="0"/>
              <w:divBdr>
                <w:top w:val="none" w:sz="0" w:space="0" w:color="auto"/>
                <w:left w:val="none" w:sz="0" w:space="0" w:color="auto"/>
                <w:bottom w:val="none" w:sz="0" w:space="0" w:color="auto"/>
                <w:right w:val="none" w:sz="0" w:space="0" w:color="auto"/>
              </w:divBdr>
              <w:divsChild>
                <w:div w:id="1498572439">
                  <w:marLeft w:val="0"/>
                  <w:marRight w:val="0"/>
                  <w:marTop w:val="30"/>
                  <w:marBottom w:val="0"/>
                  <w:divBdr>
                    <w:top w:val="none" w:sz="0" w:space="0" w:color="auto"/>
                    <w:left w:val="none" w:sz="0" w:space="0" w:color="auto"/>
                    <w:bottom w:val="none" w:sz="0" w:space="0" w:color="auto"/>
                    <w:right w:val="none" w:sz="0" w:space="0" w:color="auto"/>
                  </w:divBdr>
                </w:div>
              </w:divsChild>
            </w:div>
            <w:div w:id="14985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2436">
      <w:marLeft w:val="0"/>
      <w:marRight w:val="0"/>
      <w:marTop w:val="0"/>
      <w:marBottom w:val="0"/>
      <w:divBdr>
        <w:top w:val="none" w:sz="0" w:space="0" w:color="auto"/>
        <w:left w:val="none" w:sz="0" w:space="0" w:color="auto"/>
        <w:bottom w:val="none" w:sz="0" w:space="0" w:color="auto"/>
        <w:right w:val="none" w:sz="0" w:space="0" w:color="auto"/>
      </w:divBdr>
    </w:div>
    <w:div w:id="1498572438">
      <w:marLeft w:val="0"/>
      <w:marRight w:val="0"/>
      <w:marTop w:val="0"/>
      <w:marBottom w:val="0"/>
      <w:divBdr>
        <w:top w:val="none" w:sz="0" w:space="0" w:color="auto"/>
        <w:left w:val="none" w:sz="0" w:space="0" w:color="auto"/>
        <w:bottom w:val="none" w:sz="0" w:space="0" w:color="auto"/>
        <w:right w:val="none" w:sz="0" w:space="0" w:color="auto"/>
      </w:divBdr>
    </w:div>
    <w:div w:id="1498572440">
      <w:marLeft w:val="0"/>
      <w:marRight w:val="0"/>
      <w:marTop w:val="0"/>
      <w:marBottom w:val="0"/>
      <w:divBdr>
        <w:top w:val="none" w:sz="0" w:space="0" w:color="auto"/>
        <w:left w:val="none" w:sz="0" w:space="0" w:color="auto"/>
        <w:bottom w:val="none" w:sz="0" w:space="0" w:color="auto"/>
        <w:right w:val="none" w:sz="0" w:space="0" w:color="auto"/>
      </w:divBdr>
    </w:div>
    <w:div w:id="1511219849">
      <w:bodyDiv w:val="1"/>
      <w:marLeft w:val="0"/>
      <w:marRight w:val="0"/>
      <w:marTop w:val="0"/>
      <w:marBottom w:val="0"/>
      <w:divBdr>
        <w:top w:val="none" w:sz="0" w:space="0" w:color="auto"/>
        <w:left w:val="none" w:sz="0" w:space="0" w:color="auto"/>
        <w:bottom w:val="none" w:sz="0" w:space="0" w:color="auto"/>
        <w:right w:val="none" w:sz="0" w:space="0" w:color="auto"/>
      </w:divBdr>
    </w:div>
    <w:div w:id="1810366616">
      <w:bodyDiv w:val="1"/>
      <w:marLeft w:val="0"/>
      <w:marRight w:val="0"/>
      <w:marTop w:val="0"/>
      <w:marBottom w:val="0"/>
      <w:divBdr>
        <w:top w:val="none" w:sz="0" w:space="0" w:color="auto"/>
        <w:left w:val="none" w:sz="0" w:space="0" w:color="auto"/>
        <w:bottom w:val="none" w:sz="0" w:space="0" w:color="auto"/>
        <w:right w:val="none" w:sz="0" w:space="0" w:color="auto"/>
      </w:divBdr>
      <w:divsChild>
        <w:div w:id="73859749">
          <w:marLeft w:val="0"/>
          <w:marRight w:val="0"/>
          <w:marTop w:val="0"/>
          <w:marBottom w:val="0"/>
          <w:divBdr>
            <w:top w:val="none" w:sz="0" w:space="0" w:color="auto"/>
            <w:left w:val="none" w:sz="0" w:space="0" w:color="auto"/>
            <w:bottom w:val="none" w:sz="0" w:space="0" w:color="auto"/>
            <w:right w:val="none" w:sz="0" w:space="0" w:color="auto"/>
          </w:divBdr>
          <w:divsChild>
            <w:div w:id="2114475531">
              <w:marLeft w:val="0"/>
              <w:marRight w:val="0"/>
              <w:marTop w:val="0"/>
              <w:marBottom w:val="0"/>
              <w:divBdr>
                <w:top w:val="none" w:sz="0" w:space="0" w:color="auto"/>
                <w:left w:val="none" w:sz="0" w:space="0" w:color="auto"/>
                <w:bottom w:val="none" w:sz="0" w:space="0" w:color="auto"/>
                <w:right w:val="none" w:sz="0" w:space="0" w:color="auto"/>
              </w:divBdr>
              <w:divsChild>
                <w:div w:id="1937785410">
                  <w:marLeft w:val="0"/>
                  <w:marRight w:val="3900"/>
                  <w:marTop w:val="0"/>
                  <w:marBottom w:val="0"/>
                  <w:divBdr>
                    <w:top w:val="none" w:sz="0" w:space="0" w:color="auto"/>
                    <w:left w:val="none" w:sz="0" w:space="0" w:color="auto"/>
                    <w:bottom w:val="none" w:sz="0" w:space="0" w:color="auto"/>
                    <w:right w:val="none" w:sz="0" w:space="0" w:color="auto"/>
                  </w:divBdr>
                  <w:divsChild>
                    <w:div w:id="256983831">
                      <w:marLeft w:val="0"/>
                      <w:marRight w:val="0"/>
                      <w:marTop w:val="0"/>
                      <w:marBottom w:val="0"/>
                      <w:divBdr>
                        <w:top w:val="none" w:sz="0" w:space="0" w:color="auto"/>
                        <w:left w:val="none" w:sz="0" w:space="0" w:color="auto"/>
                        <w:bottom w:val="none" w:sz="0" w:space="0" w:color="auto"/>
                        <w:right w:val="none" w:sz="0" w:space="0" w:color="auto"/>
                      </w:divBdr>
                      <w:divsChild>
                        <w:div w:id="1866866163">
                          <w:marLeft w:val="0"/>
                          <w:marRight w:val="0"/>
                          <w:marTop w:val="0"/>
                          <w:marBottom w:val="0"/>
                          <w:divBdr>
                            <w:top w:val="none" w:sz="0" w:space="0" w:color="auto"/>
                            <w:left w:val="none" w:sz="0" w:space="0" w:color="auto"/>
                            <w:bottom w:val="none" w:sz="0" w:space="0" w:color="auto"/>
                            <w:right w:val="none" w:sz="0" w:space="0" w:color="auto"/>
                          </w:divBdr>
                          <w:divsChild>
                            <w:div w:id="29115386">
                              <w:marLeft w:val="0"/>
                              <w:marRight w:val="0"/>
                              <w:marTop w:val="0"/>
                              <w:marBottom w:val="0"/>
                              <w:divBdr>
                                <w:top w:val="none" w:sz="0" w:space="0" w:color="auto"/>
                                <w:left w:val="none" w:sz="0" w:space="0" w:color="auto"/>
                                <w:bottom w:val="none" w:sz="0" w:space="0" w:color="auto"/>
                                <w:right w:val="none" w:sz="0" w:space="0" w:color="auto"/>
                              </w:divBdr>
                              <w:divsChild>
                                <w:div w:id="807406449">
                                  <w:marLeft w:val="0"/>
                                  <w:marRight w:val="0"/>
                                  <w:marTop w:val="0"/>
                                  <w:marBottom w:val="0"/>
                                  <w:divBdr>
                                    <w:top w:val="none" w:sz="0" w:space="0" w:color="auto"/>
                                    <w:left w:val="none" w:sz="0" w:space="0" w:color="auto"/>
                                    <w:bottom w:val="none" w:sz="0" w:space="0" w:color="auto"/>
                                    <w:right w:val="none" w:sz="0" w:space="0" w:color="auto"/>
                                  </w:divBdr>
                                  <w:divsChild>
                                    <w:div w:id="13109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adenas.d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www4.cadenas.de/download/index.asp?folder=\update\v9\catalogs\p\phoenix_contact"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4.cadenas.de/download/index.asp?folder=\update\v8.1\catalogs\p\phoenix_contact" TargetMode="External"/><Relationship Id="rId14" Type="http://schemas.openxmlformats.org/officeDocument/2006/relationships/hyperlink" Target="http://www.cadena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00D57-B545-4FA5-8843-B61800F22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741</Words>
  <Characters>5988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Ansprechpartner/Vertreter von Seiten des Auftraggebers:</vt:lpstr>
    </vt:vector>
  </TitlesOfParts>
  <Company>Cadenas</Company>
  <LinksUpToDate>false</LinksUpToDate>
  <CharactersWithSpaces>6716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Ansprechpartner/Vertreter von Seiten des Auftraggebers:</dc:title>
  <dc:creator>CADENAS Client</dc:creator>
  <cp:lastModifiedBy>Lieve Nantke</cp:lastModifiedBy>
  <cp:revision>8</cp:revision>
  <cp:lastPrinted>2011-09-27T09:01:00Z</cp:lastPrinted>
  <dcterms:created xsi:type="dcterms:W3CDTF">2011-09-27T06:31:00Z</dcterms:created>
  <dcterms:modified xsi:type="dcterms:W3CDTF">2011-09-27T09:56:00Z</dcterms:modified>
</cp:coreProperties>
</file>